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8E16" w14:textId="77777777" w:rsidR="009C760E" w:rsidRDefault="009C760E" w:rsidP="009C760E">
      <w:pPr>
        <w:pStyle w:val="BodyText1"/>
      </w:pPr>
    </w:p>
    <w:p w14:paraId="3D63D60E" w14:textId="77777777" w:rsidR="00A86B28" w:rsidRDefault="00A86B28" w:rsidP="00BF73D3">
      <w:pPr>
        <w:pStyle w:val="Header"/>
        <w:tabs>
          <w:tab w:val="right" w:pos="8931"/>
        </w:tabs>
        <w:rPr>
          <w:b/>
          <w:sz w:val="20"/>
        </w:rPr>
      </w:pPr>
    </w:p>
    <w:p w14:paraId="3A17BECA" w14:textId="77777777" w:rsidR="00A86B28" w:rsidRPr="00A86B28" w:rsidRDefault="00C025DE" w:rsidP="000928B6">
      <w:pPr>
        <w:pStyle w:val="Header"/>
        <w:tabs>
          <w:tab w:val="right" w:pos="8931"/>
        </w:tabs>
        <w:rPr>
          <w:b/>
          <w:sz w:val="28"/>
          <w:szCs w:val="28"/>
        </w:rPr>
      </w:pPr>
      <w:r w:rsidRPr="00A86B28">
        <w:rPr>
          <w:b/>
          <w:sz w:val="28"/>
          <w:szCs w:val="28"/>
        </w:rPr>
        <w:t>Report to Cabinet</w:t>
      </w:r>
      <w:r w:rsidRPr="00A86B28">
        <w:rPr>
          <w:b/>
          <w:sz w:val="28"/>
          <w:szCs w:val="28"/>
        </w:rPr>
        <w:tab/>
      </w:r>
    </w:p>
    <w:p w14:paraId="3BFF0DD8" w14:textId="77777777" w:rsidR="00A86B28" w:rsidRPr="00A86B28" w:rsidRDefault="00C025DE" w:rsidP="000928B6">
      <w:pPr>
        <w:pStyle w:val="Header"/>
        <w:tabs>
          <w:tab w:val="right" w:pos="8931"/>
        </w:tabs>
        <w:rPr>
          <w:b/>
          <w:sz w:val="28"/>
          <w:szCs w:val="28"/>
        </w:rPr>
      </w:pPr>
      <w:r w:rsidRPr="00A86B28">
        <w:rPr>
          <w:b/>
          <w:sz w:val="28"/>
          <w:szCs w:val="28"/>
        </w:rPr>
        <w:t xml:space="preserve">Thursday </w:t>
      </w:r>
      <w:r w:rsidR="006A484D">
        <w:rPr>
          <w:b/>
          <w:sz w:val="28"/>
          <w:szCs w:val="28"/>
        </w:rPr>
        <w:t>3rd</w:t>
      </w:r>
      <w:r w:rsidRPr="00A86B28">
        <w:rPr>
          <w:b/>
          <w:sz w:val="28"/>
          <w:szCs w:val="28"/>
        </w:rPr>
        <w:t xml:space="preserve"> February 202</w:t>
      </w:r>
      <w:r w:rsidR="006A484D">
        <w:rPr>
          <w:b/>
          <w:sz w:val="28"/>
          <w:szCs w:val="28"/>
        </w:rPr>
        <w:t>2</w:t>
      </w:r>
    </w:p>
    <w:p w14:paraId="42C2F5BB" w14:textId="77777777" w:rsidR="00A86B28" w:rsidRDefault="00A86B28" w:rsidP="009C760E">
      <w:pPr>
        <w:pStyle w:val="BodyText1"/>
      </w:pPr>
    </w:p>
    <w:p w14:paraId="4C59CDBE" w14:textId="60F3B305" w:rsidR="00A86B28" w:rsidRPr="00F10BF4" w:rsidRDefault="00C025DE" w:rsidP="00A01AD1">
      <w:pPr>
        <w:jc w:val="both"/>
        <w:rPr>
          <w:rFonts w:cs="Arial"/>
        </w:rPr>
      </w:pPr>
      <w:bookmarkStart w:id="0" w:name="_Toc466623710"/>
      <w:r w:rsidRPr="00F10BF4">
        <w:rPr>
          <w:rFonts w:cs="Arial"/>
        </w:rPr>
        <w:t>Consultation also takes place with Community and Voluntary Controlled Governing Bodies, which were consulted on the Proposed Admission Numbers</w:t>
      </w:r>
      <w:r w:rsidR="00E13764">
        <w:rPr>
          <w:rFonts w:cs="Arial"/>
        </w:rPr>
        <w:t xml:space="preserve"> (PANs)</w:t>
      </w:r>
      <w:r w:rsidRPr="00F10BF4">
        <w:rPr>
          <w:rFonts w:cs="Arial"/>
        </w:rPr>
        <w:t xml:space="preserve"> for their schools for 202</w:t>
      </w:r>
      <w:r w:rsidR="006A484D">
        <w:rPr>
          <w:rFonts w:cs="Arial"/>
        </w:rPr>
        <w:t>3</w:t>
      </w:r>
      <w:r w:rsidRPr="00F10BF4">
        <w:rPr>
          <w:rFonts w:cs="Arial"/>
        </w:rPr>
        <w:t>/</w:t>
      </w:r>
      <w:r w:rsidR="00B45398">
        <w:rPr>
          <w:rFonts w:cs="Arial"/>
        </w:rPr>
        <w:t>20</w:t>
      </w:r>
      <w:r w:rsidRPr="00F10BF4">
        <w:rPr>
          <w:rFonts w:cs="Arial"/>
        </w:rPr>
        <w:t>2</w:t>
      </w:r>
      <w:r w:rsidR="006A484D">
        <w:rPr>
          <w:rFonts w:cs="Arial"/>
        </w:rPr>
        <w:t>4</w:t>
      </w:r>
      <w:r w:rsidRPr="00F10BF4">
        <w:rPr>
          <w:rFonts w:cs="Arial"/>
        </w:rPr>
        <w:t xml:space="preserve"> school year. The requests of the governors and background information are provided below. </w:t>
      </w:r>
    </w:p>
    <w:p w14:paraId="2C36BE74" w14:textId="77777777" w:rsidR="00A86B28" w:rsidRPr="00F10BF4" w:rsidRDefault="00C025DE" w:rsidP="00A01AD1">
      <w:pPr>
        <w:jc w:val="both"/>
        <w:rPr>
          <w:rFonts w:cs="Arial"/>
        </w:rPr>
      </w:pPr>
      <w:r w:rsidRPr="00F10BF4">
        <w:rPr>
          <w:rFonts w:cs="Arial"/>
        </w:rPr>
        <w:t xml:space="preserve">The PANs are set by reference to the school's net capacity. The net capacity assessment is a national measuring tool provided by the Department for Education.  </w:t>
      </w:r>
    </w:p>
    <w:p w14:paraId="4B35261B" w14:textId="77777777" w:rsidR="00A86B28" w:rsidRPr="00F10BF4" w:rsidRDefault="00C025DE" w:rsidP="00A01AD1">
      <w:pPr>
        <w:jc w:val="both"/>
        <w:rPr>
          <w:rFonts w:cs="Arial"/>
        </w:rPr>
      </w:pPr>
      <w:r w:rsidRPr="00F10BF4">
        <w:rPr>
          <w:rFonts w:cs="Arial"/>
        </w:rPr>
        <w:t xml:space="preserve">In primary schools, the net capacity is calculated on the basis of the number and size of teaching spaces designated as 'class-bases'.  </w:t>
      </w:r>
    </w:p>
    <w:p w14:paraId="5103BBF7" w14:textId="77777777" w:rsidR="00A86B28" w:rsidRPr="00F10BF4" w:rsidRDefault="00C025DE" w:rsidP="00A01AD1">
      <w:pPr>
        <w:jc w:val="both"/>
        <w:rPr>
          <w:rFonts w:cs="Arial"/>
        </w:rPr>
      </w:pPr>
      <w:r w:rsidRPr="00F10BF4">
        <w:rPr>
          <w:rFonts w:cs="Arial"/>
        </w:rPr>
        <w:t>In secondary schools, it is based on the number, size and type of teaching spaces and the age range of the school.</w:t>
      </w:r>
    </w:p>
    <w:p w14:paraId="174ECAA0" w14:textId="109501CB" w:rsidR="00A86B28" w:rsidRPr="00F10BF4" w:rsidRDefault="00C025DE" w:rsidP="00A01AD1">
      <w:pPr>
        <w:jc w:val="both"/>
        <w:rPr>
          <w:rFonts w:cs="Arial"/>
          <w:u w:val="single"/>
        </w:rPr>
      </w:pPr>
      <w:r w:rsidRPr="00F10BF4">
        <w:rPr>
          <w:rFonts w:cs="Arial"/>
        </w:rPr>
        <w:t xml:space="preserve">The net capacity formula provides a maximum and minimum number of workplaces, to guide the setting of the admission number. The formula produces an indicated admission number [IAN]. It is permitted to set an admission number higher or lower than the indicated admission number.  </w:t>
      </w:r>
    </w:p>
    <w:bookmarkEnd w:id="0"/>
    <w:p w14:paraId="44C01213" w14:textId="77777777" w:rsidR="000701AB" w:rsidRPr="00460F76" w:rsidRDefault="000701AB" w:rsidP="00A86B28">
      <w:pPr>
        <w:pStyle w:val="Heading1"/>
      </w:pPr>
    </w:p>
    <w:p w14:paraId="1782345A" w14:textId="77777777" w:rsidR="009C760E" w:rsidRDefault="009C760E" w:rsidP="00A86B28">
      <w:pPr>
        <w:pStyle w:val="Heading1"/>
        <w:rPr>
          <w:lang w:eastAsia="en-GB"/>
        </w:rPr>
        <w:sectPr w:rsidR="009C760E" w:rsidSect="009C760E">
          <w:headerReference w:type="default" r:id="rId11"/>
          <w:footerReference w:type="default" r:id="rId12"/>
          <w:headerReference w:type="first" r:id="rId13"/>
          <w:footerReference w:type="first" r:id="rId14"/>
          <w:type w:val="continuous"/>
          <w:pgSz w:w="11906" w:h="16838" w:code="9"/>
          <w:pgMar w:top="1440" w:right="1797" w:bottom="1440" w:left="1797" w:header="720" w:footer="720" w:gutter="0"/>
          <w:pgNumType w:start="1"/>
          <w:cols w:space="720"/>
          <w:titlePg/>
          <w:docGrid w:linePitch="360"/>
        </w:sectPr>
      </w:pPr>
    </w:p>
    <w:p w14:paraId="791F252D" w14:textId="77777777" w:rsidR="00646F29" w:rsidRPr="00F10BF4" w:rsidRDefault="00646F29" w:rsidP="00646F29">
      <w:pPr>
        <w:rPr>
          <w:rFonts w:cs="Arial"/>
          <w:b/>
        </w:rPr>
      </w:pPr>
    </w:p>
    <w:tbl>
      <w:tblPr>
        <w:tblStyle w:val="TableGrid"/>
        <w:tblW w:w="0" w:type="auto"/>
        <w:tblLook w:val="04A0" w:firstRow="1" w:lastRow="0" w:firstColumn="1" w:lastColumn="0" w:noHBand="0" w:noVBand="1"/>
      </w:tblPr>
      <w:tblGrid>
        <w:gridCol w:w="3397"/>
        <w:gridCol w:w="3941"/>
        <w:gridCol w:w="1043"/>
        <w:gridCol w:w="635"/>
      </w:tblGrid>
      <w:tr w:rsidR="00F93EAA" w14:paraId="7522FAF8" w14:textId="77777777" w:rsidTr="00646DBB">
        <w:tc>
          <w:tcPr>
            <w:tcW w:w="3397" w:type="dxa"/>
            <w:shd w:val="clear" w:color="auto" w:fill="FFF2CC" w:themeFill="accent4" w:themeFillTint="33"/>
          </w:tcPr>
          <w:p w14:paraId="3AE2304D" w14:textId="77777777" w:rsidR="00646F29" w:rsidRPr="00F10BF4" w:rsidRDefault="00C025DE" w:rsidP="00646DBB">
            <w:pPr>
              <w:rPr>
                <w:rFonts w:cs="Arial"/>
              </w:rPr>
            </w:pPr>
            <w:r>
              <w:rPr>
                <w:rFonts w:cs="Arial"/>
                <w:b/>
              </w:rPr>
              <w:t xml:space="preserve">School name </w:t>
            </w:r>
          </w:p>
          <w:p w14:paraId="1263C4AE" w14:textId="77777777" w:rsidR="00646F29" w:rsidRDefault="00646F29" w:rsidP="00646DBB">
            <w:pPr>
              <w:rPr>
                <w:rFonts w:cs="Arial"/>
              </w:rPr>
            </w:pPr>
          </w:p>
        </w:tc>
        <w:tc>
          <w:tcPr>
            <w:tcW w:w="3941" w:type="dxa"/>
            <w:shd w:val="clear" w:color="auto" w:fill="auto"/>
          </w:tcPr>
          <w:p w14:paraId="187CFE5C" w14:textId="77777777" w:rsidR="00646F29" w:rsidRDefault="00C025DE" w:rsidP="00646DBB">
            <w:pPr>
              <w:rPr>
                <w:rFonts w:cs="Arial"/>
              </w:rPr>
            </w:pPr>
            <w:r w:rsidRPr="00BA221D">
              <w:rPr>
                <w:rFonts w:cs="Arial"/>
              </w:rPr>
              <w:t>Penwortham Girls’ High School</w:t>
            </w:r>
          </w:p>
        </w:tc>
        <w:tc>
          <w:tcPr>
            <w:tcW w:w="1043" w:type="dxa"/>
            <w:shd w:val="clear" w:color="auto" w:fill="FFF2CC" w:themeFill="accent4" w:themeFillTint="33"/>
          </w:tcPr>
          <w:p w14:paraId="0E36DD47" w14:textId="77777777" w:rsidR="00646F29" w:rsidRDefault="00C025DE" w:rsidP="00646DBB">
            <w:pPr>
              <w:rPr>
                <w:rFonts w:cs="Arial"/>
              </w:rPr>
            </w:pPr>
            <w:r>
              <w:rPr>
                <w:rFonts w:cs="Arial"/>
                <w:b/>
              </w:rPr>
              <w:t>District</w:t>
            </w:r>
          </w:p>
        </w:tc>
        <w:tc>
          <w:tcPr>
            <w:tcW w:w="635" w:type="dxa"/>
            <w:shd w:val="clear" w:color="auto" w:fill="auto"/>
          </w:tcPr>
          <w:p w14:paraId="69D395B4" w14:textId="77777777" w:rsidR="00646F29" w:rsidRDefault="00C025DE" w:rsidP="00646DBB">
            <w:pPr>
              <w:rPr>
                <w:rFonts w:cs="Arial"/>
              </w:rPr>
            </w:pPr>
            <w:r>
              <w:rPr>
                <w:rFonts w:cs="Arial"/>
              </w:rPr>
              <w:t>6</w:t>
            </w:r>
          </w:p>
        </w:tc>
      </w:tr>
      <w:tr w:rsidR="00F93EAA" w14:paraId="281F4B01" w14:textId="77777777" w:rsidTr="00646DBB">
        <w:tc>
          <w:tcPr>
            <w:tcW w:w="3397" w:type="dxa"/>
          </w:tcPr>
          <w:p w14:paraId="5A030177" w14:textId="77777777" w:rsidR="00646F29" w:rsidRDefault="00C025DE" w:rsidP="00646DBB">
            <w:pPr>
              <w:rPr>
                <w:rFonts w:cs="Arial"/>
              </w:rPr>
            </w:pPr>
            <w:r w:rsidRPr="00F10BF4">
              <w:rPr>
                <w:rFonts w:cs="Arial"/>
              </w:rPr>
              <w:t>Current Admission Number</w:t>
            </w:r>
          </w:p>
        </w:tc>
        <w:tc>
          <w:tcPr>
            <w:tcW w:w="5619" w:type="dxa"/>
            <w:gridSpan w:val="3"/>
          </w:tcPr>
          <w:p w14:paraId="405C185C" w14:textId="77777777" w:rsidR="00646F29" w:rsidRDefault="00C025DE" w:rsidP="00646DBB">
            <w:pPr>
              <w:rPr>
                <w:rFonts w:cs="Arial"/>
              </w:rPr>
            </w:pPr>
            <w:r>
              <w:rPr>
                <w:rFonts w:cs="Arial"/>
              </w:rPr>
              <w:t>155</w:t>
            </w:r>
          </w:p>
        </w:tc>
      </w:tr>
      <w:tr w:rsidR="00F93EAA" w14:paraId="2E9F5FE9" w14:textId="77777777" w:rsidTr="00646DBB">
        <w:tc>
          <w:tcPr>
            <w:tcW w:w="3397" w:type="dxa"/>
          </w:tcPr>
          <w:p w14:paraId="538D2713" w14:textId="77777777" w:rsidR="00646F29" w:rsidRPr="00F10BF4" w:rsidRDefault="00C025DE" w:rsidP="00646DBB">
            <w:pPr>
              <w:rPr>
                <w:rFonts w:cs="Arial"/>
              </w:rPr>
            </w:pPr>
            <w:r w:rsidRPr="00F10BF4">
              <w:rPr>
                <w:rFonts w:cs="Arial"/>
              </w:rPr>
              <w:t>Indicated Admission Number</w:t>
            </w:r>
          </w:p>
        </w:tc>
        <w:tc>
          <w:tcPr>
            <w:tcW w:w="5619" w:type="dxa"/>
            <w:gridSpan w:val="3"/>
          </w:tcPr>
          <w:p w14:paraId="6920E934" w14:textId="77777777" w:rsidR="00646F29" w:rsidRDefault="00C025DE" w:rsidP="00646DBB">
            <w:pPr>
              <w:rPr>
                <w:rFonts w:cs="Arial"/>
              </w:rPr>
            </w:pPr>
            <w:r>
              <w:rPr>
                <w:rFonts w:cs="Arial"/>
              </w:rPr>
              <w:t>155</w:t>
            </w:r>
          </w:p>
        </w:tc>
      </w:tr>
      <w:tr w:rsidR="00F93EAA" w14:paraId="0A418046" w14:textId="77777777" w:rsidTr="00646DBB">
        <w:tc>
          <w:tcPr>
            <w:tcW w:w="3397" w:type="dxa"/>
          </w:tcPr>
          <w:p w14:paraId="332F3653" w14:textId="77777777" w:rsidR="00646F29" w:rsidRDefault="00C025DE" w:rsidP="00646DBB">
            <w:pPr>
              <w:rPr>
                <w:rFonts w:cs="Arial"/>
              </w:rPr>
            </w:pPr>
            <w:r w:rsidRPr="00F10BF4">
              <w:rPr>
                <w:rFonts w:cs="Arial"/>
              </w:rPr>
              <w:t>Proposed Admission Number</w:t>
            </w:r>
          </w:p>
        </w:tc>
        <w:tc>
          <w:tcPr>
            <w:tcW w:w="5619" w:type="dxa"/>
            <w:gridSpan w:val="3"/>
          </w:tcPr>
          <w:p w14:paraId="3543EF56" w14:textId="77777777" w:rsidR="00646F29" w:rsidRDefault="00C025DE" w:rsidP="00646DBB">
            <w:pPr>
              <w:rPr>
                <w:rFonts w:cs="Arial"/>
              </w:rPr>
            </w:pPr>
            <w:r>
              <w:rPr>
                <w:rFonts w:cs="Arial"/>
              </w:rPr>
              <w:t>155</w:t>
            </w:r>
          </w:p>
        </w:tc>
      </w:tr>
      <w:tr w:rsidR="00F93EAA" w14:paraId="476E593A" w14:textId="77777777" w:rsidTr="00646DBB">
        <w:tc>
          <w:tcPr>
            <w:tcW w:w="3397" w:type="dxa"/>
          </w:tcPr>
          <w:p w14:paraId="0DE2C298" w14:textId="77777777" w:rsidR="00646F29" w:rsidRPr="00F10BF4" w:rsidRDefault="00C025DE" w:rsidP="00646DBB">
            <w:pPr>
              <w:rPr>
                <w:rFonts w:cs="Arial"/>
              </w:rPr>
            </w:pPr>
            <w:r w:rsidRPr="00F10BF4">
              <w:rPr>
                <w:rFonts w:cs="Arial"/>
              </w:rPr>
              <w:t>Governors’ Proposal</w:t>
            </w:r>
          </w:p>
        </w:tc>
        <w:tc>
          <w:tcPr>
            <w:tcW w:w="5619" w:type="dxa"/>
            <w:gridSpan w:val="3"/>
          </w:tcPr>
          <w:p w14:paraId="4F4FE76E" w14:textId="77777777" w:rsidR="00646F29" w:rsidRDefault="00C025DE" w:rsidP="00646DBB">
            <w:pPr>
              <w:rPr>
                <w:rFonts w:cs="Arial"/>
              </w:rPr>
            </w:pPr>
            <w:r>
              <w:rPr>
                <w:rFonts w:cs="Arial"/>
              </w:rPr>
              <w:t>160</w:t>
            </w:r>
          </w:p>
        </w:tc>
      </w:tr>
    </w:tbl>
    <w:p w14:paraId="6F61DFFB" w14:textId="77777777" w:rsidR="00646F29" w:rsidRPr="00F10BF4" w:rsidRDefault="00646F29" w:rsidP="00646F29">
      <w:pPr>
        <w:rPr>
          <w:rFonts w:cs="Arial"/>
          <w:b/>
        </w:rPr>
      </w:pPr>
    </w:p>
    <w:p w14:paraId="18DA9F31" w14:textId="77777777" w:rsidR="00646F29" w:rsidRPr="00F10BF4" w:rsidRDefault="00C025DE" w:rsidP="00646F29">
      <w:pPr>
        <w:rPr>
          <w:rFonts w:cs="Arial"/>
          <w:b/>
        </w:rPr>
      </w:pPr>
      <w:r w:rsidRPr="00F10BF4">
        <w:rPr>
          <w:rFonts w:cs="Arial"/>
          <w:b/>
        </w:rPr>
        <w:t>Comments made by the School</w:t>
      </w:r>
    </w:p>
    <w:tbl>
      <w:tblPr>
        <w:tblStyle w:val="TableGrid"/>
        <w:tblW w:w="0" w:type="auto"/>
        <w:tblLook w:val="04A0" w:firstRow="1" w:lastRow="0" w:firstColumn="1" w:lastColumn="0" w:noHBand="0" w:noVBand="1"/>
      </w:tblPr>
      <w:tblGrid>
        <w:gridCol w:w="9016"/>
      </w:tblGrid>
      <w:tr w:rsidR="00F93EAA" w14:paraId="784CCC3D" w14:textId="77777777" w:rsidTr="00646DBB">
        <w:trPr>
          <w:trHeight w:val="4855"/>
        </w:trPr>
        <w:tc>
          <w:tcPr>
            <w:tcW w:w="9016" w:type="dxa"/>
          </w:tcPr>
          <w:p w14:paraId="1619C9C9" w14:textId="77777777" w:rsidR="00646F29" w:rsidRDefault="00C025DE" w:rsidP="00646DBB">
            <w:pPr>
              <w:rPr>
                <w:rFonts w:cs="Arial"/>
              </w:rPr>
            </w:pPr>
            <w:r>
              <w:rPr>
                <w:rFonts w:cs="Arial"/>
              </w:rPr>
              <w:t xml:space="preserve">We have been oversubscribed for a number of years and continue to see the demand for single sex education in this area. As the only non-selective </w:t>
            </w:r>
            <w:r w:rsidR="005F4331">
              <w:rPr>
                <w:rFonts w:cs="Arial"/>
              </w:rPr>
              <w:t>non-fee-paying</w:t>
            </w:r>
            <w:r>
              <w:rPr>
                <w:rFonts w:cs="Arial"/>
              </w:rPr>
              <w:t xml:space="preserve"> girl's school in Lancashire, we believe we offer a unique opportunity for girls to be educated in a specialist environment, and our consistent outcomes are testament to our continued academic success. We therefore offer an educational environment that other schools in the area do not</w:t>
            </w:r>
            <w:r w:rsidR="00970014">
              <w:rPr>
                <w:rFonts w:cs="Arial"/>
              </w:rPr>
              <w:t>,</w:t>
            </w:r>
            <w:r>
              <w:rPr>
                <w:rFonts w:cs="Arial"/>
              </w:rPr>
              <w:t xml:space="preserve"> and believe that by increasing our admission number we can give the opportunity for more families to choose single sex education for their daughters. </w:t>
            </w:r>
          </w:p>
          <w:p w14:paraId="765ED339" w14:textId="77777777" w:rsidR="00F42835" w:rsidRDefault="00F42835" w:rsidP="00646DBB">
            <w:pPr>
              <w:rPr>
                <w:rFonts w:cs="Arial"/>
              </w:rPr>
            </w:pPr>
          </w:p>
          <w:p w14:paraId="2EDA1C2E" w14:textId="77777777" w:rsidR="00F42835" w:rsidRDefault="00C025DE" w:rsidP="00646DBB">
            <w:pPr>
              <w:rPr>
                <w:rFonts w:cs="Arial"/>
              </w:rPr>
            </w:pPr>
            <w:r>
              <w:rPr>
                <w:rFonts w:cs="Arial"/>
              </w:rPr>
              <w:t xml:space="preserve">We have increased the number of classrooms this year by 2 with the addition of a modular building that is linked to the main school. This has offered us more flexibility across the curriculum; we currently have capacity for 32 students in most classrooms. Our current Net Capacity Assessment shows 775 as this is our planned admission number, although the capacity based on teaching spaces now that we have added 2 additional classrooms (61 square metres each) </w:t>
            </w:r>
            <w:r w:rsidR="006F1544">
              <w:rPr>
                <w:rFonts w:cs="Arial"/>
              </w:rPr>
              <w:t xml:space="preserve">is 853. We could admit 160 per year group as soon a s approved without any additional resources required. </w:t>
            </w:r>
          </w:p>
          <w:p w14:paraId="0077EEE6" w14:textId="77777777" w:rsidR="00F771B7" w:rsidRDefault="00F771B7" w:rsidP="00646DBB">
            <w:pPr>
              <w:rPr>
                <w:rFonts w:cs="Arial"/>
              </w:rPr>
            </w:pPr>
          </w:p>
          <w:p w14:paraId="1414AD66" w14:textId="77777777" w:rsidR="00F771B7" w:rsidRPr="005B0C9A" w:rsidRDefault="00C025DE" w:rsidP="00646DBB">
            <w:pPr>
              <w:rPr>
                <w:rFonts w:cs="Arial"/>
              </w:rPr>
            </w:pPr>
            <w:r>
              <w:rPr>
                <w:rFonts w:cs="Arial"/>
              </w:rPr>
              <w:t xml:space="preserve">The governors are fully supportive of the schools application to increase our admission number to 160. </w:t>
            </w:r>
          </w:p>
        </w:tc>
      </w:tr>
    </w:tbl>
    <w:p w14:paraId="35442F9E" w14:textId="77777777" w:rsidR="00646F29" w:rsidRPr="00F10BF4" w:rsidRDefault="00646F29" w:rsidP="00646F29">
      <w:pPr>
        <w:rPr>
          <w:rFonts w:cs="Arial"/>
          <w:b/>
        </w:rPr>
      </w:pPr>
    </w:p>
    <w:p w14:paraId="13E38E67" w14:textId="77777777" w:rsidR="00646F29" w:rsidRPr="00F10BF4" w:rsidRDefault="00C025DE" w:rsidP="00646F29">
      <w:pPr>
        <w:rPr>
          <w:rFonts w:cs="Arial"/>
          <w:b/>
        </w:rPr>
      </w:pPr>
      <w:r w:rsidRPr="00F10BF4">
        <w:rPr>
          <w:rFonts w:cs="Arial"/>
          <w:b/>
        </w:rPr>
        <w:t>Officer Comments</w:t>
      </w:r>
    </w:p>
    <w:tbl>
      <w:tblPr>
        <w:tblStyle w:val="TableGrid"/>
        <w:tblW w:w="0" w:type="auto"/>
        <w:tblLook w:val="04A0" w:firstRow="1" w:lastRow="0" w:firstColumn="1" w:lastColumn="0" w:noHBand="0" w:noVBand="1"/>
      </w:tblPr>
      <w:tblGrid>
        <w:gridCol w:w="9016"/>
      </w:tblGrid>
      <w:tr w:rsidR="00F93EAA" w14:paraId="7D4C66C0" w14:textId="77777777" w:rsidTr="00646DBB">
        <w:trPr>
          <w:trHeight w:val="288"/>
        </w:trPr>
        <w:tc>
          <w:tcPr>
            <w:tcW w:w="9016" w:type="dxa"/>
          </w:tcPr>
          <w:p w14:paraId="1BDABC45" w14:textId="77777777" w:rsidR="00646F29" w:rsidRPr="006F2AD9" w:rsidRDefault="00646F29" w:rsidP="00646DBB">
            <w:pPr>
              <w:pStyle w:val="ListParagraph"/>
              <w:spacing w:after="0"/>
              <w:contextualSpacing w:val="0"/>
              <w:rPr>
                <w:rFonts w:cs="Arial"/>
                <w:color w:val="auto"/>
              </w:rPr>
            </w:pPr>
          </w:p>
          <w:p w14:paraId="3175550B" w14:textId="77777777" w:rsidR="00DF0A38" w:rsidRPr="00DF0A38" w:rsidRDefault="00C025DE" w:rsidP="00646DBB">
            <w:pPr>
              <w:spacing w:after="0"/>
              <w:rPr>
                <w:rFonts w:cs="Arial"/>
                <w:color w:val="FF0000"/>
              </w:rPr>
            </w:pPr>
            <w:r w:rsidRPr="0096674E">
              <w:rPr>
                <w:rFonts w:cs="Arial"/>
                <w:color w:val="auto"/>
              </w:rPr>
              <w:t xml:space="preserve">The School </w:t>
            </w:r>
            <w:r w:rsidR="0096674E">
              <w:rPr>
                <w:rFonts w:cs="Arial"/>
                <w:color w:val="auto"/>
              </w:rPr>
              <w:t xml:space="preserve">Place </w:t>
            </w:r>
            <w:r w:rsidRPr="0096674E">
              <w:rPr>
                <w:rFonts w:cs="Arial"/>
                <w:color w:val="auto"/>
              </w:rPr>
              <w:t xml:space="preserve">Planning Team have no objection to this proposal. </w:t>
            </w:r>
          </w:p>
        </w:tc>
      </w:tr>
    </w:tbl>
    <w:p w14:paraId="770ED932" w14:textId="77777777" w:rsidR="00646F29" w:rsidRPr="00F10BF4" w:rsidRDefault="00646F29" w:rsidP="00646F29">
      <w:pPr>
        <w:rPr>
          <w:rFonts w:cs="Arial"/>
          <w:b/>
        </w:rPr>
      </w:pPr>
    </w:p>
    <w:p w14:paraId="0FAF4056" w14:textId="77777777" w:rsidR="00646F29" w:rsidRDefault="00C025DE" w:rsidP="00646F29">
      <w:pPr>
        <w:rPr>
          <w:rFonts w:cs="Arial"/>
          <w:b/>
        </w:rPr>
      </w:pPr>
      <w:r w:rsidRPr="00F10BF4">
        <w:rPr>
          <w:rFonts w:cs="Arial"/>
          <w:b/>
        </w:rPr>
        <w:lastRenderedPageBreak/>
        <w:t>Recommendation</w:t>
      </w:r>
    </w:p>
    <w:tbl>
      <w:tblPr>
        <w:tblStyle w:val="TableGrid"/>
        <w:tblW w:w="0" w:type="auto"/>
        <w:tblLook w:val="04A0" w:firstRow="1" w:lastRow="0" w:firstColumn="1" w:lastColumn="0" w:noHBand="0" w:noVBand="1"/>
      </w:tblPr>
      <w:tblGrid>
        <w:gridCol w:w="9016"/>
      </w:tblGrid>
      <w:tr w:rsidR="00F93EAA" w14:paraId="36513752" w14:textId="77777777" w:rsidTr="00646DBB">
        <w:tc>
          <w:tcPr>
            <w:tcW w:w="9016" w:type="dxa"/>
          </w:tcPr>
          <w:p w14:paraId="5143EFBE" w14:textId="77777777" w:rsidR="00646F29" w:rsidRPr="006F2AD9" w:rsidRDefault="00C025DE" w:rsidP="00646DBB">
            <w:pPr>
              <w:rPr>
                <w:rFonts w:cs="Arial"/>
              </w:rPr>
            </w:pPr>
            <w:r>
              <w:rPr>
                <w:rFonts w:cs="Arial"/>
              </w:rPr>
              <w:t xml:space="preserve">As there is no impact on the efficient delivery of education the Local Authority supports the request to increase the Published Admission Number to 160. </w:t>
            </w:r>
          </w:p>
        </w:tc>
      </w:tr>
    </w:tbl>
    <w:p w14:paraId="64C422D2" w14:textId="77777777" w:rsidR="00646F29" w:rsidRDefault="00646F29" w:rsidP="00646F29">
      <w:pPr>
        <w:rPr>
          <w:lang w:val="en"/>
        </w:rPr>
      </w:pPr>
    </w:p>
    <w:p w14:paraId="5378D0EB" w14:textId="77777777" w:rsidR="00CE2131" w:rsidRDefault="00CE2131" w:rsidP="00646F29">
      <w:pPr>
        <w:rPr>
          <w:lang w:val="en"/>
        </w:rPr>
      </w:pPr>
    </w:p>
    <w:p w14:paraId="5CF3A029" w14:textId="77777777" w:rsidR="00CE2131" w:rsidRDefault="00CE2131" w:rsidP="00646F29">
      <w:pPr>
        <w:rPr>
          <w:lang w:val="en"/>
        </w:rPr>
      </w:pPr>
    </w:p>
    <w:p w14:paraId="0954281A" w14:textId="77777777" w:rsidR="00CE2131" w:rsidRDefault="00CE2131" w:rsidP="00646F29">
      <w:pPr>
        <w:rPr>
          <w:lang w:val="en"/>
        </w:rPr>
      </w:pPr>
    </w:p>
    <w:p w14:paraId="7C9333CD" w14:textId="77777777" w:rsidR="00CE2131" w:rsidRDefault="00CE2131" w:rsidP="00646F29">
      <w:pPr>
        <w:rPr>
          <w:lang w:val="en"/>
        </w:rPr>
      </w:pPr>
    </w:p>
    <w:p w14:paraId="36372ED1" w14:textId="77777777" w:rsidR="00CE2131" w:rsidRDefault="00CE2131" w:rsidP="00646F29">
      <w:pPr>
        <w:rPr>
          <w:lang w:val="en"/>
        </w:rPr>
      </w:pPr>
    </w:p>
    <w:p w14:paraId="7E0BDEC4" w14:textId="77777777" w:rsidR="00CE2131" w:rsidRDefault="00CE2131" w:rsidP="00646F29">
      <w:pPr>
        <w:rPr>
          <w:lang w:val="en"/>
        </w:rPr>
      </w:pPr>
    </w:p>
    <w:p w14:paraId="286DF30D" w14:textId="77777777" w:rsidR="00CE2131" w:rsidRDefault="00CE2131" w:rsidP="00646F29">
      <w:pPr>
        <w:rPr>
          <w:lang w:val="en"/>
        </w:rPr>
      </w:pPr>
    </w:p>
    <w:p w14:paraId="1D11F84A" w14:textId="77777777" w:rsidR="00CE2131" w:rsidRDefault="00CE2131" w:rsidP="00646F29">
      <w:pPr>
        <w:rPr>
          <w:lang w:val="en"/>
        </w:rPr>
      </w:pPr>
    </w:p>
    <w:p w14:paraId="556EFC0F" w14:textId="77777777" w:rsidR="00CE2131" w:rsidRDefault="00CE2131" w:rsidP="00646F29">
      <w:pPr>
        <w:rPr>
          <w:lang w:val="en"/>
        </w:rPr>
      </w:pPr>
    </w:p>
    <w:p w14:paraId="1DC8A8BD" w14:textId="77777777" w:rsidR="00CE2131" w:rsidRDefault="00CE2131" w:rsidP="00646F29">
      <w:pPr>
        <w:rPr>
          <w:lang w:val="en"/>
        </w:rPr>
      </w:pPr>
    </w:p>
    <w:p w14:paraId="35FE139B" w14:textId="77777777" w:rsidR="00CE2131" w:rsidRDefault="00CE2131" w:rsidP="00646F29">
      <w:pPr>
        <w:rPr>
          <w:lang w:val="en"/>
        </w:rPr>
      </w:pPr>
    </w:p>
    <w:p w14:paraId="6F42FCF1" w14:textId="77777777" w:rsidR="00CE2131" w:rsidRDefault="00CE2131" w:rsidP="00646F29">
      <w:pPr>
        <w:rPr>
          <w:lang w:val="en"/>
        </w:rPr>
      </w:pPr>
    </w:p>
    <w:p w14:paraId="77EEAF5F" w14:textId="77777777" w:rsidR="00CE2131" w:rsidRDefault="00CE2131" w:rsidP="00646F29">
      <w:pPr>
        <w:rPr>
          <w:lang w:val="en"/>
        </w:rPr>
      </w:pPr>
    </w:p>
    <w:p w14:paraId="1ACAB93D" w14:textId="77777777" w:rsidR="00CE2131" w:rsidRDefault="00CE2131" w:rsidP="00646F29">
      <w:pPr>
        <w:rPr>
          <w:lang w:val="en"/>
        </w:rPr>
      </w:pPr>
    </w:p>
    <w:p w14:paraId="6E311806" w14:textId="77777777" w:rsidR="00CE2131" w:rsidRDefault="00CE2131" w:rsidP="00646F29">
      <w:pPr>
        <w:rPr>
          <w:lang w:val="en"/>
        </w:rPr>
      </w:pPr>
    </w:p>
    <w:p w14:paraId="6C73873A" w14:textId="77777777" w:rsidR="00CE2131" w:rsidRDefault="00CE2131" w:rsidP="00646F29">
      <w:pPr>
        <w:rPr>
          <w:lang w:val="en"/>
        </w:rPr>
      </w:pPr>
    </w:p>
    <w:p w14:paraId="2717AF63" w14:textId="77777777" w:rsidR="00CE2131" w:rsidRDefault="00CE2131" w:rsidP="00646F29">
      <w:pPr>
        <w:rPr>
          <w:lang w:val="en"/>
        </w:rPr>
      </w:pPr>
    </w:p>
    <w:p w14:paraId="52B0316B" w14:textId="77777777" w:rsidR="00CE2131" w:rsidRDefault="00CE2131" w:rsidP="00646F29">
      <w:pPr>
        <w:rPr>
          <w:lang w:val="en"/>
        </w:rPr>
      </w:pPr>
    </w:p>
    <w:p w14:paraId="4C64C883" w14:textId="77777777" w:rsidR="00CE2131" w:rsidRDefault="00CE2131" w:rsidP="00646F29">
      <w:pPr>
        <w:rPr>
          <w:lang w:val="en"/>
        </w:rPr>
      </w:pPr>
    </w:p>
    <w:p w14:paraId="516D1FFB" w14:textId="77777777" w:rsidR="00CE2131" w:rsidRDefault="00CE2131" w:rsidP="00646F29">
      <w:pPr>
        <w:rPr>
          <w:lang w:val="en"/>
        </w:rPr>
      </w:pPr>
    </w:p>
    <w:p w14:paraId="6270CA94" w14:textId="77777777" w:rsidR="00CE2131" w:rsidRDefault="00CE2131" w:rsidP="00646F29">
      <w:pPr>
        <w:rPr>
          <w:lang w:val="en"/>
        </w:rPr>
      </w:pPr>
    </w:p>
    <w:p w14:paraId="1C188D46" w14:textId="77777777" w:rsidR="00CE2131" w:rsidRDefault="00CE2131" w:rsidP="00646F29">
      <w:pPr>
        <w:rPr>
          <w:lang w:val="en"/>
        </w:rPr>
      </w:pPr>
    </w:p>
    <w:p w14:paraId="74F0736B" w14:textId="77777777" w:rsidR="00CE2131" w:rsidRDefault="00CE2131" w:rsidP="00646F29">
      <w:pPr>
        <w:rPr>
          <w:lang w:val="en"/>
        </w:rPr>
      </w:pPr>
    </w:p>
    <w:p w14:paraId="4788CA87" w14:textId="77777777" w:rsidR="00013445" w:rsidRDefault="00013445" w:rsidP="00646F29">
      <w:pPr>
        <w:rPr>
          <w:lang w:val="en"/>
        </w:rPr>
        <w:sectPr w:rsidR="00013445" w:rsidSect="001A7DEE">
          <w:headerReference w:type="default" r:id="rId15"/>
          <w:footerReference w:type="default" r:id="rId16"/>
          <w:footerReference w:type="first" r:id="rId17"/>
          <w:pgSz w:w="11900" w:h="16840" w:code="9"/>
          <w:pgMar w:top="1418" w:right="1418" w:bottom="2268" w:left="1418" w:header="1418" w:footer="1418" w:gutter="0"/>
          <w:cols w:space="292"/>
          <w:docGrid w:linePitch="326"/>
        </w:sectPr>
      </w:pPr>
    </w:p>
    <w:p w14:paraId="65CE8438" w14:textId="77777777" w:rsidR="00CE2131" w:rsidRDefault="00CE2131" w:rsidP="00646F29">
      <w:pPr>
        <w:rPr>
          <w:lang w:val="en"/>
        </w:rPr>
      </w:pPr>
    </w:p>
    <w:tbl>
      <w:tblPr>
        <w:tblStyle w:val="TableGrid"/>
        <w:tblW w:w="0" w:type="auto"/>
        <w:tblLook w:val="04A0" w:firstRow="1" w:lastRow="0" w:firstColumn="1" w:lastColumn="0" w:noHBand="0" w:noVBand="1"/>
      </w:tblPr>
      <w:tblGrid>
        <w:gridCol w:w="3397"/>
        <w:gridCol w:w="3941"/>
        <w:gridCol w:w="1043"/>
        <w:gridCol w:w="635"/>
      </w:tblGrid>
      <w:tr w:rsidR="00F93EAA" w14:paraId="29FB9377" w14:textId="77777777" w:rsidTr="00646DBB">
        <w:tc>
          <w:tcPr>
            <w:tcW w:w="3397" w:type="dxa"/>
            <w:shd w:val="clear" w:color="auto" w:fill="FFF2CC" w:themeFill="accent4" w:themeFillTint="33"/>
          </w:tcPr>
          <w:p w14:paraId="3EB336C1" w14:textId="77777777" w:rsidR="00646F29" w:rsidRPr="00F10BF4" w:rsidRDefault="00C025DE" w:rsidP="00646DBB">
            <w:pPr>
              <w:rPr>
                <w:rFonts w:cs="Arial"/>
              </w:rPr>
            </w:pPr>
            <w:r>
              <w:rPr>
                <w:rFonts w:cs="Arial"/>
                <w:b/>
              </w:rPr>
              <w:t xml:space="preserve">School name </w:t>
            </w:r>
          </w:p>
          <w:p w14:paraId="7C485EDB" w14:textId="77777777" w:rsidR="00646F29" w:rsidRDefault="00646F29" w:rsidP="00646DBB">
            <w:pPr>
              <w:rPr>
                <w:rFonts w:cs="Arial"/>
              </w:rPr>
            </w:pPr>
          </w:p>
        </w:tc>
        <w:tc>
          <w:tcPr>
            <w:tcW w:w="3941" w:type="dxa"/>
            <w:shd w:val="clear" w:color="auto" w:fill="auto"/>
          </w:tcPr>
          <w:p w14:paraId="7F6BE21A" w14:textId="77777777" w:rsidR="00646F29" w:rsidRDefault="00C025DE" w:rsidP="00646DBB">
            <w:pPr>
              <w:rPr>
                <w:rFonts w:cs="Arial"/>
              </w:rPr>
            </w:pPr>
            <w:r>
              <w:rPr>
                <w:rFonts w:cs="Arial"/>
              </w:rPr>
              <w:t>Brockholes Wood Community Primary School &amp; Nursery</w:t>
            </w:r>
          </w:p>
        </w:tc>
        <w:tc>
          <w:tcPr>
            <w:tcW w:w="1043" w:type="dxa"/>
            <w:shd w:val="clear" w:color="auto" w:fill="FFF2CC" w:themeFill="accent4" w:themeFillTint="33"/>
          </w:tcPr>
          <w:p w14:paraId="68CE0B09" w14:textId="77777777" w:rsidR="00646F29" w:rsidRDefault="00C025DE" w:rsidP="00646DBB">
            <w:pPr>
              <w:rPr>
                <w:rFonts w:cs="Arial"/>
              </w:rPr>
            </w:pPr>
            <w:r>
              <w:rPr>
                <w:rFonts w:cs="Arial"/>
                <w:b/>
              </w:rPr>
              <w:t>District</w:t>
            </w:r>
          </w:p>
        </w:tc>
        <w:tc>
          <w:tcPr>
            <w:tcW w:w="635" w:type="dxa"/>
            <w:shd w:val="clear" w:color="auto" w:fill="auto"/>
          </w:tcPr>
          <w:p w14:paraId="438A4165" w14:textId="77777777" w:rsidR="00646F29" w:rsidRDefault="00C025DE" w:rsidP="00646DBB">
            <w:pPr>
              <w:rPr>
                <w:rFonts w:cs="Arial"/>
              </w:rPr>
            </w:pPr>
            <w:r>
              <w:rPr>
                <w:rFonts w:cs="Arial"/>
              </w:rPr>
              <w:t>6</w:t>
            </w:r>
          </w:p>
        </w:tc>
      </w:tr>
      <w:tr w:rsidR="00F93EAA" w14:paraId="17FC1AD6" w14:textId="77777777" w:rsidTr="00646DBB">
        <w:tc>
          <w:tcPr>
            <w:tcW w:w="3397" w:type="dxa"/>
          </w:tcPr>
          <w:p w14:paraId="3354F28E" w14:textId="77777777" w:rsidR="00646F29" w:rsidRDefault="00C025DE" w:rsidP="00646DBB">
            <w:pPr>
              <w:rPr>
                <w:rFonts w:cs="Arial"/>
              </w:rPr>
            </w:pPr>
            <w:r w:rsidRPr="00F10BF4">
              <w:rPr>
                <w:rFonts w:cs="Arial"/>
              </w:rPr>
              <w:t>Current Admission Number</w:t>
            </w:r>
          </w:p>
        </w:tc>
        <w:tc>
          <w:tcPr>
            <w:tcW w:w="5619" w:type="dxa"/>
            <w:gridSpan w:val="3"/>
          </w:tcPr>
          <w:p w14:paraId="5CE9FF83" w14:textId="77777777" w:rsidR="00646F29" w:rsidRDefault="00C025DE" w:rsidP="00646DBB">
            <w:pPr>
              <w:rPr>
                <w:rFonts w:cs="Arial"/>
              </w:rPr>
            </w:pPr>
            <w:r>
              <w:rPr>
                <w:rFonts w:cs="Arial"/>
              </w:rPr>
              <w:t>35</w:t>
            </w:r>
          </w:p>
        </w:tc>
      </w:tr>
      <w:tr w:rsidR="00F93EAA" w14:paraId="643ABA04" w14:textId="77777777" w:rsidTr="00646DBB">
        <w:tc>
          <w:tcPr>
            <w:tcW w:w="3397" w:type="dxa"/>
          </w:tcPr>
          <w:p w14:paraId="3D9E39D7" w14:textId="77777777" w:rsidR="00646F29" w:rsidRPr="00F10BF4" w:rsidRDefault="00C025DE" w:rsidP="00646DBB">
            <w:pPr>
              <w:rPr>
                <w:rFonts w:cs="Arial"/>
              </w:rPr>
            </w:pPr>
            <w:r w:rsidRPr="00F10BF4">
              <w:rPr>
                <w:rFonts w:cs="Arial"/>
              </w:rPr>
              <w:t>Indicated Admission Number</w:t>
            </w:r>
          </w:p>
        </w:tc>
        <w:tc>
          <w:tcPr>
            <w:tcW w:w="5619" w:type="dxa"/>
            <w:gridSpan w:val="3"/>
          </w:tcPr>
          <w:p w14:paraId="7A1DCC7C" w14:textId="77777777" w:rsidR="00646F29" w:rsidRDefault="00C025DE" w:rsidP="00646DBB">
            <w:pPr>
              <w:rPr>
                <w:rFonts w:cs="Arial"/>
              </w:rPr>
            </w:pPr>
            <w:r>
              <w:rPr>
                <w:rFonts w:cs="Arial"/>
              </w:rPr>
              <w:t>33</w:t>
            </w:r>
          </w:p>
        </w:tc>
      </w:tr>
      <w:tr w:rsidR="00F93EAA" w14:paraId="3F6D5993" w14:textId="77777777" w:rsidTr="00646DBB">
        <w:tc>
          <w:tcPr>
            <w:tcW w:w="3397" w:type="dxa"/>
          </w:tcPr>
          <w:p w14:paraId="3BFF06CB" w14:textId="77777777" w:rsidR="00646F29" w:rsidRDefault="00C025DE" w:rsidP="00646DBB">
            <w:pPr>
              <w:rPr>
                <w:rFonts w:cs="Arial"/>
              </w:rPr>
            </w:pPr>
            <w:r w:rsidRPr="00F10BF4">
              <w:rPr>
                <w:rFonts w:cs="Arial"/>
              </w:rPr>
              <w:t>Proposed Admission Number</w:t>
            </w:r>
          </w:p>
        </w:tc>
        <w:tc>
          <w:tcPr>
            <w:tcW w:w="5619" w:type="dxa"/>
            <w:gridSpan w:val="3"/>
          </w:tcPr>
          <w:p w14:paraId="41B45D55" w14:textId="77777777" w:rsidR="00646F29" w:rsidRDefault="00C025DE" w:rsidP="00646DBB">
            <w:pPr>
              <w:rPr>
                <w:rFonts w:cs="Arial"/>
              </w:rPr>
            </w:pPr>
            <w:r>
              <w:rPr>
                <w:rFonts w:cs="Arial"/>
              </w:rPr>
              <w:t>35</w:t>
            </w:r>
          </w:p>
        </w:tc>
      </w:tr>
      <w:tr w:rsidR="00F93EAA" w14:paraId="7C4E2990" w14:textId="77777777" w:rsidTr="00646DBB">
        <w:tc>
          <w:tcPr>
            <w:tcW w:w="3397" w:type="dxa"/>
          </w:tcPr>
          <w:p w14:paraId="6112321E" w14:textId="77777777" w:rsidR="00646F29" w:rsidRPr="00F10BF4" w:rsidRDefault="00C025DE" w:rsidP="00646DBB">
            <w:pPr>
              <w:rPr>
                <w:rFonts w:cs="Arial"/>
              </w:rPr>
            </w:pPr>
            <w:r w:rsidRPr="00F10BF4">
              <w:rPr>
                <w:rFonts w:cs="Arial"/>
              </w:rPr>
              <w:t>Governors’ Proposal</w:t>
            </w:r>
          </w:p>
        </w:tc>
        <w:tc>
          <w:tcPr>
            <w:tcW w:w="5619" w:type="dxa"/>
            <w:gridSpan w:val="3"/>
          </w:tcPr>
          <w:p w14:paraId="1219A150" w14:textId="77777777" w:rsidR="00646F29" w:rsidRDefault="00C025DE" w:rsidP="00646DBB">
            <w:pPr>
              <w:rPr>
                <w:rFonts w:cs="Arial"/>
              </w:rPr>
            </w:pPr>
            <w:r>
              <w:rPr>
                <w:rFonts w:cs="Arial"/>
              </w:rPr>
              <w:t>30</w:t>
            </w:r>
          </w:p>
        </w:tc>
      </w:tr>
    </w:tbl>
    <w:p w14:paraId="5D9D7FA8" w14:textId="77777777" w:rsidR="00646F29" w:rsidRPr="00F10BF4" w:rsidRDefault="00646F29" w:rsidP="00646F29">
      <w:pPr>
        <w:rPr>
          <w:rFonts w:cs="Arial"/>
          <w:b/>
        </w:rPr>
      </w:pPr>
    </w:p>
    <w:p w14:paraId="7E374417" w14:textId="77777777" w:rsidR="00646F29" w:rsidRPr="00F10BF4" w:rsidRDefault="00C025DE" w:rsidP="00646F29">
      <w:pPr>
        <w:rPr>
          <w:rFonts w:cs="Arial"/>
          <w:b/>
        </w:rPr>
      </w:pPr>
      <w:r w:rsidRPr="00F10BF4">
        <w:rPr>
          <w:rFonts w:cs="Arial"/>
          <w:b/>
        </w:rPr>
        <w:t>Comments made by the School</w:t>
      </w:r>
    </w:p>
    <w:tbl>
      <w:tblPr>
        <w:tblStyle w:val="TableGrid"/>
        <w:tblW w:w="0" w:type="auto"/>
        <w:tblLook w:val="04A0" w:firstRow="1" w:lastRow="0" w:firstColumn="1" w:lastColumn="0" w:noHBand="0" w:noVBand="1"/>
      </w:tblPr>
      <w:tblGrid>
        <w:gridCol w:w="9016"/>
      </w:tblGrid>
      <w:tr w:rsidR="00F93EAA" w14:paraId="498EF5B5" w14:textId="77777777" w:rsidTr="00646DBB">
        <w:trPr>
          <w:trHeight w:val="602"/>
        </w:trPr>
        <w:tc>
          <w:tcPr>
            <w:tcW w:w="9016" w:type="dxa"/>
          </w:tcPr>
          <w:p w14:paraId="293C346C" w14:textId="77777777" w:rsidR="00646F29" w:rsidRDefault="00C025DE" w:rsidP="006A484D">
            <w:pPr>
              <w:rPr>
                <w:rFonts w:cs="Arial"/>
              </w:rPr>
            </w:pPr>
            <w:r>
              <w:rPr>
                <w:rFonts w:cs="Arial"/>
              </w:rPr>
              <w:t>The Headteachers and Governors of Brockholes Wood School &amp; Nursery would like to reduce the PAN from 35 to 30 from September 2023 permanently. The reasons for this are:</w:t>
            </w:r>
          </w:p>
          <w:p w14:paraId="05B3D5B3" w14:textId="77777777" w:rsidR="000E596D" w:rsidRDefault="00C025DE" w:rsidP="006A484D">
            <w:pPr>
              <w:rPr>
                <w:rFonts w:cs="Arial"/>
              </w:rPr>
            </w:pPr>
            <w:r>
              <w:rPr>
                <w:rFonts w:cs="Arial"/>
              </w:rPr>
              <w:t xml:space="preserve">The school's </w:t>
            </w:r>
            <w:r w:rsidRPr="00F10BF4">
              <w:rPr>
                <w:rFonts w:cs="Arial"/>
              </w:rPr>
              <w:t>Indicated Admission Number</w:t>
            </w:r>
            <w:r>
              <w:rPr>
                <w:rFonts w:cs="Arial"/>
              </w:rPr>
              <w:t xml:space="preserve"> of 33 is lower than the current PAN of 35 and the Net Capacity is lower than it should be, so reducing the PAN to 30 would resolve this issue. Without this reduction there continues to be a negative impact on the quality of the teaching and learning experiences due to inadequate classroom sizes, which in turn, along with 48% Pupil Premium that come with additional needs, impacts on provision when classes are over 30. In order to cater for the needs of children in a socially deprived area, academically, socially, and emotionally, the governors and Headteacher feel that capping the intake at 30 ensures more targeted and personalised learning where it is needed. </w:t>
            </w:r>
          </w:p>
          <w:p w14:paraId="5F19EBEC" w14:textId="77777777" w:rsidR="000E596D" w:rsidRDefault="00C025DE" w:rsidP="006A484D">
            <w:pPr>
              <w:rPr>
                <w:rFonts w:cs="Arial"/>
              </w:rPr>
            </w:pPr>
            <w:r>
              <w:rPr>
                <w:rFonts w:cs="Arial"/>
              </w:rPr>
              <w:t xml:space="preserve">The births have dropped significantly and will result in over 100 surplus places for September 2023 Reception intake in the Preston East Primary Planning area. There are already </w:t>
            </w:r>
            <w:r w:rsidR="00670D97">
              <w:rPr>
                <w:rFonts w:cs="Arial"/>
              </w:rPr>
              <w:t>surplus</w:t>
            </w:r>
            <w:r>
              <w:rPr>
                <w:rFonts w:cs="Arial"/>
              </w:rPr>
              <w:t xml:space="preserve"> places in most year groups which places a financial burden on staffing costs as pupil numbers do not meet the current PAN. In Preston North and Preston West (which border Preston East) the births are forecast to drop </w:t>
            </w:r>
            <w:r w:rsidR="00A37026">
              <w:rPr>
                <w:rFonts w:cs="Arial"/>
              </w:rPr>
              <w:t>in Reception Intake 2023, resulting in surplus places in these planning areas also.</w:t>
            </w:r>
          </w:p>
          <w:p w14:paraId="007CA9E9" w14:textId="77777777" w:rsidR="00A37026" w:rsidRPr="005B0C9A" w:rsidRDefault="00C025DE" w:rsidP="006A484D">
            <w:pPr>
              <w:rPr>
                <w:rFonts w:cs="Arial"/>
              </w:rPr>
            </w:pPr>
            <w:r>
              <w:rPr>
                <w:rFonts w:cs="Arial"/>
              </w:rPr>
              <w:t xml:space="preserve">The governors, therefore, feel that this is the right time to reduce our admission number to 30 due to the mismatch in projected pupil numbers and cost to the school of declining numbers over a sustained period and the net capacity being insufficient to cater for a PAN of 35. </w:t>
            </w:r>
          </w:p>
        </w:tc>
      </w:tr>
    </w:tbl>
    <w:p w14:paraId="0C750516" w14:textId="77777777" w:rsidR="00646F29" w:rsidRPr="00F10BF4" w:rsidRDefault="00646F29" w:rsidP="00646F29">
      <w:pPr>
        <w:rPr>
          <w:rFonts w:cs="Arial"/>
          <w:b/>
        </w:rPr>
      </w:pPr>
    </w:p>
    <w:p w14:paraId="0050E441" w14:textId="77777777" w:rsidR="00646F29" w:rsidRPr="00F10BF4" w:rsidRDefault="00C025DE" w:rsidP="00646F29">
      <w:pPr>
        <w:rPr>
          <w:rFonts w:cs="Arial"/>
          <w:b/>
        </w:rPr>
      </w:pPr>
      <w:r w:rsidRPr="00F10BF4">
        <w:rPr>
          <w:rFonts w:cs="Arial"/>
          <w:b/>
        </w:rPr>
        <w:t>Officer Comments</w:t>
      </w:r>
    </w:p>
    <w:tbl>
      <w:tblPr>
        <w:tblStyle w:val="TableGrid"/>
        <w:tblW w:w="0" w:type="auto"/>
        <w:tblLook w:val="04A0" w:firstRow="1" w:lastRow="0" w:firstColumn="1" w:lastColumn="0" w:noHBand="0" w:noVBand="1"/>
      </w:tblPr>
      <w:tblGrid>
        <w:gridCol w:w="9016"/>
      </w:tblGrid>
      <w:tr w:rsidR="00F93EAA" w14:paraId="5956063A" w14:textId="77777777" w:rsidTr="00646DBB">
        <w:tc>
          <w:tcPr>
            <w:tcW w:w="9016" w:type="dxa"/>
          </w:tcPr>
          <w:p w14:paraId="3A513B20" w14:textId="77777777" w:rsidR="00561EA3" w:rsidRPr="005B0C9A" w:rsidRDefault="00C025DE" w:rsidP="0096674E">
            <w:pPr>
              <w:spacing w:after="0"/>
              <w:jc w:val="both"/>
              <w:rPr>
                <w:rFonts w:cs="Arial"/>
              </w:rPr>
            </w:pPr>
            <w:r w:rsidRPr="0096674E">
              <w:rPr>
                <w:rFonts w:cs="Arial"/>
                <w:color w:val="auto"/>
              </w:rPr>
              <w:t xml:space="preserve">The </w:t>
            </w:r>
            <w:r w:rsidR="007867B1" w:rsidRPr="0096674E">
              <w:rPr>
                <w:rFonts w:cs="Arial"/>
                <w:color w:val="auto"/>
              </w:rPr>
              <w:t xml:space="preserve">School </w:t>
            </w:r>
            <w:r w:rsidR="0096674E">
              <w:rPr>
                <w:rFonts w:cs="Arial"/>
                <w:color w:val="auto"/>
              </w:rPr>
              <w:t xml:space="preserve">Place </w:t>
            </w:r>
            <w:r w:rsidR="007867B1" w:rsidRPr="0096674E">
              <w:rPr>
                <w:rFonts w:cs="Arial"/>
                <w:color w:val="auto"/>
              </w:rPr>
              <w:t xml:space="preserve">Planning Team have no objections to this proposal. </w:t>
            </w:r>
          </w:p>
        </w:tc>
      </w:tr>
    </w:tbl>
    <w:p w14:paraId="5439D1DC" w14:textId="77777777" w:rsidR="00646F29" w:rsidRPr="00F10BF4" w:rsidRDefault="00646F29" w:rsidP="00646F29">
      <w:pPr>
        <w:rPr>
          <w:rFonts w:cs="Arial"/>
          <w:b/>
        </w:rPr>
      </w:pPr>
    </w:p>
    <w:p w14:paraId="4934C940" w14:textId="77777777" w:rsidR="00646F29" w:rsidRDefault="00C025DE" w:rsidP="00646F29">
      <w:pPr>
        <w:rPr>
          <w:rFonts w:cs="Arial"/>
          <w:b/>
        </w:rPr>
      </w:pPr>
      <w:r w:rsidRPr="00F10BF4">
        <w:rPr>
          <w:rFonts w:cs="Arial"/>
          <w:b/>
        </w:rPr>
        <w:t>Recommendation</w:t>
      </w:r>
    </w:p>
    <w:tbl>
      <w:tblPr>
        <w:tblStyle w:val="TableGrid"/>
        <w:tblW w:w="0" w:type="auto"/>
        <w:tblLook w:val="04A0" w:firstRow="1" w:lastRow="0" w:firstColumn="1" w:lastColumn="0" w:noHBand="0" w:noVBand="1"/>
      </w:tblPr>
      <w:tblGrid>
        <w:gridCol w:w="9016"/>
      </w:tblGrid>
      <w:tr w:rsidR="00F93EAA" w14:paraId="321333AC" w14:textId="77777777" w:rsidTr="00646DBB">
        <w:tc>
          <w:tcPr>
            <w:tcW w:w="9016" w:type="dxa"/>
          </w:tcPr>
          <w:p w14:paraId="09197E69" w14:textId="77777777" w:rsidR="00646F29" w:rsidRPr="005F4331" w:rsidRDefault="00C025DE" w:rsidP="00646DBB">
            <w:pPr>
              <w:rPr>
                <w:rFonts w:cs="Arial"/>
                <w:bCs/>
              </w:rPr>
            </w:pPr>
            <w:r>
              <w:rPr>
                <w:rFonts w:cs="Arial"/>
                <w:bCs/>
              </w:rPr>
              <w:t xml:space="preserve">As there are no objections, in respect of the need for primary school places within this planning area, the Local Authority recommends that this reduction in the Published Admission Number is agreed.  </w:t>
            </w:r>
          </w:p>
        </w:tc>
      </w:tr>
    </w:tbl>
    <w:p w14:paraId="25B229CC" w14:textId="77777777" w:rsidR="00646F29" w:rsidRDefault="00646F29" w:rsidP="00646F29">
      <w:pPr>
        <w:rPr>
          <w:lang w:val="en"/>
        </w:rPr>
      </w:pPr>
    </w:p>
    <w:p w14:paraId="3EFA488F" w14:textId="77777777" w:rsidR="00646F29" w:rsidRDefault="00646F29" w:rsidP="00646F29">
      <w:pPr>
        <w:rPr>
          <w:lang w:val="en"/>
        </w:rPr>
      </w:pPr>
    </w:p>
    <w:p w14:paraId="22BE5A70" w14:textId="77777777" w:rsidR="00646F29" w:rsidRDefault="00646F29" w:rsidP="00646F29">
      <w:pPr>
        <w:rPr>
          <w:lang w:val="en"/>
        </w:rPr>
        <w:sectPr w:rsidR="00646F29" w:rsidSect="001A7DEE">
          <w:headerReference w:type="default" r:id="rId18"/>
          <w:pgSz w:w="11900" w:h="16840" w:code="9"/>
          <w:pgMar w:top="1418" w:right="1418" w:bottom="2268" w:left="1418" w:header="1418" w:footer="1418" w:gutter="0"/>
          <w:cols w:space="292"/>
          <w:docGrid w:linePitch="326"/>
        </w:sectPr>
      </w:pPr>
    </w:p>
    <w:tbl>
      <w:tblPr>
        <w:tblStyle w:val="TableGrid"/>
        <w:tblW w:w="0" w:type="auto"/>
        <w:tblLook w:val="04A0" w:firstRow="1" w:lastRow="0" w:firstColumn="1" w:lastColumn="0" w:noHBand="0" w:noVBand="1"/>
      </w:tblPr>
      <w:tblGrid>
        <w:gridCol w:w="3397"/>
        <w:gridCol w:w="3941"/>
        <w:gridCol w:w="1043"/>
        <w:gridCol w:w="635"/>
      </w:tblGrid>
      <w:tr w:rsidR="00F93EAA" w14:paraId="511826F3" w14:textId="77777777" w:rsidTr="00646DBB">
        <w:tc>
          <w:tcPr>
            <w:tcW w:w="3397" w:type="dxa"/>
            <w:shd w:val="clear" w:color="auto" w:fill="FFF2CC" w:themeFill="accent4" w:themeFillTint="33"/>
          </w:tcPr>
          <w:p w14:paraId="7BA02EE9" w14:textId="77777777" w:rsidR="00646F29" w:rsidRPr="00F10BF4" w:rsidRDefault="00C025DE" w:rsidP="00646DBB">
            <w:pPr>
              <w:rPr>
                <w:rFonts w:cs="Arial"/>
              </w:rPr>
            </w:pPr>
            <w:r>
              <w:rPr>
                <w:rFonts w:cs="Arial"/>
                <w:b/>
              </w:rPr>
              <w:lastRenderedPageBreak/>
              <w:t xml:space="preserve">School name </w:t>
            </w:r>
          </w:p>
          <w:p w14:paraId="4B3491A3" w14:textId="77777777" w:rsidR="00646F29" w:rsidRDefault="00646F29" w:rsidP="00646DBB">
            <w:pPr>
              <w:rPr>
                <w:rFonts w:cs="Arial"/>
              </w:rPr>
            </w:pPr>
          </w:p>
        </w:tc>
        <w:tc>
          <w:tcPr>
            <w:tcW w:w="3941" w:type="dxa"/>
            <w:shd w:val="clear" w:color="auto" w:fill="auto"/>
          </w:tcPr>
          <w:p w14:paraId="3AC3F0C2" w14:textId="77777777" w:rsidR="00646F29" w:rsidRDefault="00C025DE" w:rsidP="00646DBB">
            <w:pPr>
              <w:rPr>
                <w:rFonts w:cs="Arial"/>
              </w:rPr>
            </w:pPr>
            <w:r w:rsidRPr="00434F9F">
              <w:rPr>
                <w:rFonts w:cs="Arial"/>
              </w:rPr>
              <w:t>Caton Primary School</w:t>
            </w:r>
          </w:p>
        </w:tc>
        <w:tc>
          <w:tcPr>
            <w:tcW w:w="1043" w:type="dxa"/>
            <w:shd w:val="clear" w:color="auto" w:fill="FFF2CC" w:themeFill="accent4" w:themeFillTint="33"/>
          </w:tcPr>
          <w:p w14:paraId="09F81474" w14:textId="77777777" w:rsidR="00646F29" w:rsidRDefault="00646F29" w:rsidP="00646DBB">
            <w:pPr>
              <w:rPr>
                <w:rFonts w:cs="Arial"/>
              </w:rPr>
            </w:pPr>
          </w:p>
        </w:tc>
        <w:tc>
          <w:tcPr>
            <w:tcW w:w="635" w:type="dxa"/>
            <w:shd w:val="clear" w:color="auto" w:fill="auto"/>
          </w:tcPr>
          <w:p w14:paraId="0D354EAE" w14:textId="77777777" w:rsidR="00646F29" w:rsidRDefault="00C025DE" w:rsidP="00646DBB">
            <w:pPr>
              <w:rPr>
                <w:rFonts w:cs="Arial"/>
              </w:rPr>
            </w:pPr>
            <w:r>
              <w:rPr>
                <w:rFonts w:cs="Arial"/>
              </w:rPr>
              <w:t>1</w:t>
            </w:r>
          </w:p>
        </w:tc>
      </w:tr>
      <w:tr w:rsidR="00F93EAA" w14:paraId="6AF636D0" w14:textId="77777777" w:rsidTr="00646DBB">
        <w:tc>
          <w:tcPr>
            <w:tcW w:w="3397" w:type="dxa"/>
          </w:tcPr>
          <w:p w14:paraId="269B2BE5" w14:textId="77777777" w:rsidR="00646F29" w:rsidRDefault="00C025DE" w:rsidP="00646DBB">
            <w:pPr>
              <w:rPr>
                <w:rFonts w:cs="Arial"/>
              </w:rPr>
            </w:pPr>
            <w:r w:rsidRPr="00F10BF4">
              <w:rPr>
                <w:rFonts w:cs="Arial"/>
              </w:rPr>
              <w:t>Current Admission Number</w:t>
            </w:r>
          </w:p>
        </w:tc>
        <w:tc>
          <w:tcPr>
            <w:tcW w:w="5619" w:type="dxa"/>
            <w:gridSpan w:val="3"/>
          </w:tcPr>
          <w:p w14:paraId="29EFAE15" w14:textId="77777777" w:rsidR="00646F29" w:rsidRDefault="00C025DE" w:rsidP="00646DBB">
            <w:pPr>
              <w:rPr>
                <w:rFonts w:cs="Arial"/>
              </w:rPr>
            </w:pPr>
            <w:r>
              <w:rPr>
                <w:rFonts w:cs="Arial"/>
              </w:rPr>
              <w:t>10</w:t>
            </w:r>
          </w:p>
        </w:tc>
      </w:tr>
      <w:tr w:rsidR="00F93EAA" w14:paraId="3407AA99" w14:textId="77777777" w:rsidTr="00646DBB">
        <w:tc>
          <w:tcPr>
            <w:tcW w:w="3397" w:type="dxa"/>
          </w:tcPr>
          <w:p w14:paraId="02A1CBF1" w14:textId="77777777" w:rsidR="00646F29" w:rsidRPr="00F10BF4" w:rsidRDefault="00C025DE" w:rsidP="00646DBB">
            <w:pPr>
              <w:rPr>
                <w:rFonts w:cs="Arial"/>
              </w:rPr>
            </w:pPr>
            <w:r w:rsidRPr="00F10BF4">
              <w:rPr>
                <w:rFonts w:cs="Arial"/>
              </w:rPr>
              <w:t>Indicated Admission Number</w:t>
            </w:r>
          </w:p>
        </w:tc>
        <w:tc>
          <w:tcPr>
            <w:tcW w:w="5619" w:type="dxa"/>
            <w:gridSpan w:val="3"/>
          </w:tcPr>
          <w:p w14:paraId="14199221" w14:textId="77777777" w:rsidR="00646F29" w:rsidRDefault="00C025DE" w:rsidP="00646DBB">
            <w:pPr>
              <w:rPr>
                <w:rFonts w:cs="Arial"/>
              </w:rPr>
            </w:pPr>
            <w:r>
              <w:rPr>
                <w:rFonts w:cs="Arial"/>
              </w:rPr>
              <w:t>10</w:t>
            </w:r>
          </w:p>
        </w:tc>
      </w:tr>
      <w:tr w:rsidR="00F93EAA" w14:paraId="768E402D" w14:textId="77777777" w:rsidTr="00646DBB">
        <w:tc>
          <w:tcPr>
            <w:tcW w:w="3397" w:type="dxa"/>
          </w:tcPr>
          <w:p w14:paraId="25287950" w14:textId="77777777" w:rsidR="00646F29" w:rsidRDefault="00C025DE" w:rsidP="00646DBB">
            <w:pPr>
              <w:rPr>
                <w:rFonts w:cs="Arial"/>
              </w:rPr>
            </w:pPr>
            <w:r w:rsidRPr="00F10BF4">
              <w:rPr>
                <w:rFonts w:cs="Arial"/>
              </w:rPr>
              <w:t>Proposed Admission Number</w:t>
            </w:r>
          </w:p>
        </w:tc>
        <w:tc>
          <w:tcPr>
            <w:tcW w:w="5619" w:type="dxa"/>
            <w:gridSpan w:val="3"/>
          </w:tcPr>
          <w:p w14:paraId="1CC2C1B7" w14:textId="77777777" w:rsidR="00646F29" w:rsidRDefault="00C025DE" w:rsidP="00646DBB">
            <w:pPr>
              <w:rPr>
                <w:rFonts w:cs="Arial"/>
              </w:rPr>
            </w:pPr>
            <w:r>
              <w:rPr>
                <w:rFonts w:cs="Arial"/>
              </w:rPr>
              <w:t>10</w:t>
            </w:r>
          </w:p>
        </w:tc>
      </w:tr>
      <w:tr w:rsidR="00F93EAA" w14:paraId="0E572CFA" w14:textId="77777777" w:rsidTr="00646DBB">
        <w:tc>
          <w:tcPr>
            <w:tcW w:w="3397" w:type="dxa"/>
          </w:tcPr>
          <w:p w14:paraId="4A40EF1D" w14:textId="77777777" w:rsidR="00646F29" w:rsidRPr="00F10BF4" w:rsidRDefault="00C025DE" w:rsidP="00646DBB">
            <w:pPr>
              <w:rPr>
                <w:rFonts w:cs="Arial"/>
              </w:rPr>
            </w:pPr>
            <w:r w:rsidRPr="00F10BF4">
              <w:rPr>
                <w:rFonts w:cs="Arial"/>
              </w:rPr>
              <w:t>Governors’ Proposal</w:t>
            </w:r>
          </w:p>
        </w:tc>
        <w:tc>
          <w:tcPr>
            <w:tcW w:w="5619" w:type="dxa"/>
            <w:gridSpan w:val="3"/>
          </w:tcPr>
          <w:p w14:paraId="3822139D" w14:textId="77777777" w:rsidR="00646F29" w:rsidRDefault="00C025DE" w:rsidP="00646DBB">
            <w:pPr>
              <w:rPr>
                <w:rFonts w:cs="Arial"/>
              </w:rPr>
            </w:pPr>
            <w:r>
              <w:rPr>
                <w:rFonts w:cs="Arial"/>
              </w:rPr>
              <w:t>15</w:t>
            </w:r>
          </w:p>
        </w:tc>
      </w:tr>
    </w:tbl>
    <w:p w14:paraId="41653C7A" w14:textId="77777777" w:rsidR="00646F29" w:rsidRPr="00F10BF4" w:rsidRDefault="00646F29" w:rsidP="00646F29">
      <w:pPr>
        <w:rPr>
          <w:rFonts w:cs="Arial"/>
          <w:b/>
        </w:rPr>
      </w:pPr>
    </w:p>
    <w:p w14:paraId="63CDDD00" w14:textId="77777777" w:rsidR="00646F29" w:rsidRPr="00F10BF4" w:rsidRDefault="00C025DE" w:rsidP="00646F29">
      <w:pPr>
        <w:rPr>
          <w:rFonts w:cs="Arial"/>
          <w:b/>
        </w:rPr>
      </w:pPr>
      <w:r w:rsidRPr="00F10BF4">
        <w:rPr>
          <w:rFonts w:cs="Arial"/>
          <w:b/>
        </w:rPr>
        <w:t>Comments made by the School</w:t>
      </w:r>
    </w:p>
    <w:tbl>
      <w:tblPr>
        <w:tblStyle w:val="TableGrid"/>
        <w:tblW w:w="0" w:type="auto"/>
        <w:tblLook w:val="04A0" w:firstRow="1" w:lastRow="0" w:firstColumn="1" w:lastColumn="0" w:noHBand="0" w:noVBand="1"/>
      </w:tblPr>
      <w:tblGrid>
        <w:gridCol w:w="9016"/>
      </w:tblGrid>
      <w:tr w:rsidR="00F93EAA" w14:paraId="0981CE6A" w14:textId="77777777" w:rsidTr="00646DBB">
        <w:trPr>
          <w:trHeight w:val="602"/>
        </w:trPr>
        <w:tc>
          <w:tcPr>
            <w:tcW w:w="9016" w:type="dxa"/>
          </w:tcPr>
          <w:p w14:paraId="6BA42A2E" w14:textId="77777777" w:rsidR="002438C1" w:rsidRPr="002438C1" w:rsidRDefault="00C025DE" w:rsidP="002438C1">
            <w:pPr>
              <w:rPr>
                <w:rFonts w:cs="Arial"/>
              </w:rPr>
            </w:pPr>
            <w:r w:rsidRPr="002438C1">
              <w:rPr>
                <w:rFonts w:cs="Arial"/>
              </w:rPr>
              <w:t>The school has consulted with the School Planning team and this is the outcome of their assessment:</w:t>
            </w:r>
          </w:p>
          <w:p w14:paraId="13F3171B" w14:textId="77777777" w:rsidR="002438C1" w:rsidRPr="002438C1" w:rsidRDefault="00C025DE" w:rsidP="002438C1">
            <w:pPr>
              <w:rPr>
                <w:rFonts w:cs="Arial"/>
                <w:i/>
                <w:iCs/>
              </w:rPr>
            </w:pPr>
            <w:r w:rsidRPr="002438C1">
              <w:rPr>
                <w:rFonts w:cs="Arial"/>
                <w:i/>
                <w:iCs/>
              </w:rPr>
              <w:t xml:space="preserve">You have informed us that </w:t>
            </w:r>
            <w:r w:rsidR="005F4331" w:rsidRPr="002438C1">
              <w:rPr>
                <w:rFonts w:cs="Arial"/>
                <w:i/>
                <w:iCs/>
              </w:rPr>
              <w:t>to</w:t>
            </w:r>
            <w:r w:rsidRPr="002438C1">
              <w:rPr>
                <w:rFonts w:cs="Arial"/>
                <w:i/>
                <w:iCs/>
              </w:rPr>
              <w:t xml:space="preserve"> accommodate the additional pupils you will be ceasing the lease agreement with your private</w:t>
            </w:r>
            <w:r>
              <w:rPr>
                <w:rFonts w:cs="Arial"/>
                <w:i/>
                <w:iCs/>
              </w:rPr>
              <w:t xml:space="preserve"> </w:t>
            </w:r>
            <w:r w:rsidRPr="002438C1">
              <w:rPr>
                <w:rFonts w:cs="Arial"/>
                <w:i/>
                <w:iCs/>
              </w:rPr>
              <w:t>nursery provider who are currently using room's 18 and 26 and that these will become a classroom for school age pupils. This change</w:t>
            </w:r>
            <w:r w:rsidR="00E41450">
              <w:rPr>
                <w:rFonts w:cs="Arial"/>
                <w:i/>
                <w:iCs/>
              </w:rPr>
              <w:t xml:space="preserve"> </w:t>
            </w:r>
            <w:r w:rsidRPr="002438C1">
              <w:rPr>
                <w:rFonts w:cs="Arial"/>
                <w:i/>
                <w:iCs/>
              </w:rPr>
              <w:t>would allow enough space for the increase in capacity.</w:t>
            </w:r>
          </w:p>
          <w:p w14:paraId="6FCA2BF7" w14:textId="77777777" w:rsidR="002438C1" w:rsidRPr="002438C1" w:rsidRDefault="00C025DE" w:rsidP="002438C1">
            <w:pPr>
              <w:rPr>
                <w:rFonts w:cs="Arial"/>
                <w:i/>
                <w:iCs/>
              </w:rPr>
            </w:pPr>
            <w:r w:rsidRPr="002438C1">
              <w:rPr>
                <w:rFonts w:cs="Arial"/>
                <w:i/>
                <w:iCs/>
              </w:rPr>
              <w:t>The school sits within the Caton primary planning area. Based on the current forecasts, from September 2023 there is an increase in</w:t>
            </w:r>
            <w:r>
              <w:rPr>
                <w:rFonts w:cs="Arial"/>
                <w:i/>
                <w:iCs/>
              </w:rPr>
              <w:t xml:space="preserve"> </w:t>
            </w:r>
            <w:r w:rsidRPr="002438C1">
              <w:rPr>
                <w:rFonts w:cs="Arial"/>
                <w:i/>
                <w:iCs/>
              </w:rPr>
              <w:t>predicted places required due to housing and migration.</w:t>
            </w:r>
          </w:p>
          <w:p w14:paraId="3A0595AC" w14:textId="77777777" w:rsidR="00646F29" w:rsidRDefault="00C025DE" w:rsidP="002438C1">
            <w:pPr>
              <w:rPr>
                <w:rFonts w:cs="Arial"/>
                <w:i/>
                <w:iCs/>
              </w:rPr>
            </w:pPr>
            <w:r w:rsidRPr="002438C1">
              <w:rPr>
                <w:rFonts w:cs="Arial"/>
                <w:i/>
                <w:iCs/>
              </w:rPr>
              <w:t>Due to these reasons, the School Planning Team will have no objections to the proposal to increase the PAN to 15 from September</w:t>
            </w:r>
            <w:r>
              <w:rPr>
                <w:rFonts w:cs="Arial"/>
                <w:i/>
                <w:iCs/>
              </w:rPr>
              <w:t xml:space="preserve"> </w:t>
            </w:r>
            <w:r w:rsidRPr="002438C1">
              <w:rPr>
                <w:rFonts w:cs="Arial"/>
                <w:i/>
                <w:iCs/>
              </w:rPr>
              <w:t>2023 as long as they convert rooms 18 and 26 into a classroom to accommodate the additional pupils.</w:t>
            </w:r>
          </w:p>
          <w:p w14:paraId="034BB38A" w14:textId="77777777" w:rsidR="002438C1" w:rsidRDefault="002438C1" w:rsidP="002438C1">
            <w:pPr>
              <w:rPr>
                <w:rFonts w:cs="Arial"/>
                <w:i/>
                <w:iCs/>
              </w:rPr>
            </w:pPr>
          </w:p>
          <w:p w14:paraId="0A3376A0" w14:textId="77777777" w:rsidR="002438C1" w:rsidRPr="002438C1" w:rsidRDefault="00C025DE" w:rsidP="002438C1">
            <w:pPr>
              <w:rPr>
                <w:rFonts w:cs="Arial"/>
              </w:rPr>
            </w:pPr>
            <w:r w:rsidRPr="002438C1">
              <w:rPr>
                <w:rFonts w:cs="Arial"/>
              </w:rPr>
              <w:t>● The previous PAN at Caton Community Primary School was 17 and the school was able to accommodate 125 pupils in the</w:t>
            </w:r>
            <w:r>
              <w:rPr>
                <w:rFonts w:cs="Arial"/>
              </w:rPr>
              <w:t xml:space="preserve"> </w:t>
            </w:r>
            <w:r w:rsidRPr="002438C1">
              <w:rPr>
                <w:rFonts w:cs="Arial"/>
              </w:rPr>
              <w:t>current building. Pupil numbers reduced over a period of many years due to unsettled staffing, parental discontent and two Ofsted</w:t>
            </w:r>
            <w:r>
              <w:rPr>
                <w:rFonts w:cs="Arial"/>
              </w:rPr>
              <w:t xml:space="preserve"> </w:t>
            </w:r>
            <w:r w:rsidRPr="002438C1">
              <w:rPr>
                <w:rFonts w:cs="Arial"/>
              </w:rPr>
              <w:t>judgements of Requires Improvement and governors reduced the PAN to 10.</w:t>
            </w:r>
          </w:p>
          <w:p w14:paraId="735A8229" w14:textId="77777777" w:rsidR="002438C1" w:rsidRPr="002438C1" w:rsidRDefault="00C025DE" w:rsidP="002438C1">
            <w:pPr>
              <w:rPr>
                <w:rFonts w:cs="Arial"/>
              </w:rPr>
            </w:pPr>
            <w:r w:rsidRPr="002438C1">
              <w:rPr>
                <w:rFonts w:cs="Arial"/>
              </w:rPr>
              <w:t>● Lancashire’s School Place Provision Strategy identifies Rural North Lancaster as one of the areas of increasing demand for</w:t>
            </w:r>
            <w:r>
              <w:rPr>
                <w:rFonts w:cs="Arial"/>
              </w:rPr>
              <w:t xml:space="preserve"> </w:t>
            </w:r>
            <w:r w:rsidRPr="002438C1">
              <w:rPr>
                <w:rFonts w:cs="Arial"/>
              </w:rPr>
              <w:t>places.</w:t>
            </w:r>
          </w:p>
          <w:p w14:paraId="72404BE7" w14:textId="77777777" w:rsidR="002438C1" w:rsidRPr="002438C1" w:rsidRDefault="00C025DE" w:rsidP="002438C1">
            <w:pPr>
              <w:rPr>
                <w:rFonts w:cs="Arial"/>
              </w:rPr>
            </w:pPr>
            <w:r w:rsidRPr="002438C1">
              <w:rPr>
                <w:rFonts w:cs="Arial"/>
              </w:rPr>
              <w:t>● There is currently pressure on our neighbouring schools Caton St Paul’s and Halton St Wilfrid’s which have very large</w:t>
            </w:r>
            <w:r>
              <w:rPr>
                <w:rFonts w:cs="Arial"/>
              </w:rPr>
              <w:t xml:space="preserve"> </w:t>
            </w:r>
            <w:r w:rsidRPr="002438C1">
              <w:rPr>
                <w:rFonts w:cs="Arial"/>
              </w:rPr>
              <w:t>classes.</w:t>
            </w:r>
          </w:p>
          <w:p w14:paraId="27ACD8ED" w14:textId="77777777" w:rsidR="002438C1" w:rsidRPr="002438C1" w:rsidRDefault="00C025DE" w:rsidP="002438C1">
            <w:pPr>
              <w:rPr>
                <w:rFonts w:cs="Arial"/>
              </w:rPr>
            </w:pPr>
            <w:r w:rsidRPr="002438C1">
              <w:rPr>
                <w:rFonts w:cs="Arial"/>
              </w:rPr>
              <w:t>● Additional homes have been built in Caton and these are not yet fully occupied and there is movement into the village.</w:t>
            </w:r>
            <w:r>
              <w:rPr>
                <w:rFonts w:cs="Arial"/>
              </w:rPr>
              <w:t xml:space="preserve"> </w:t>
            </w:r>
            <w:r w:rsidRPr="002438C1">
              <w:rPr>
                <w:rFonts w:cs="Arial"/>
              </w:rPr>
              <w:t>There are plans to build a housing development adjacent to Caton Primary School.</w:t>
            </w:r>
          </w:p>
          <w:p w14:paraId="2D0AC741" w14:textId="77777777" w:rsidR="002438C1" w:rsidRPr="002438C1" w:rsidRDefault="00C025DE" w:rsidP="002438C1">
            <w:pPr>
              <w:rPr>
                <w:rFonts w:cs="Arial"/>
              </w:rPr>
            </w:pPr>
            <w:r w:rsidRPr="002438C1">
              <w:rPr>
                <w:rFonts w:cs="Arial"/>
              </w:rPr>
              <w:lastRenderedPageBreak/>
              <w:t xml:space="preserve">● LCC is committed to fair access and equality of opportunity, providing places for different sections of the </w:t>
            </w:r>
            <w:r w:rsidR="0096674E" w:rsidRPr="002438C1">
              <w:rPr>
                <w:rFonts w:cs="Arial"/>
              </w:rPr>
              <w:t>community,</w:t>
            </w:r>
            <w:r w:rsidRPr="002438C1">
              <w:rPr>
                <w:rFonts w:cs="Arial"/>
              </w:rPr>
              <w:t xml:space="preserve"> and</w:t>
            </w:r>
            <w:r>
              <w:rPr>
                <w:rFonts w:cs="Arial"/>
              </w:rPr>
              <w:t xml:space="preserve"> </w:t>
            </w:r>
            <w:r w:rsidRPr="002438C1">
              <w:rPr>
                <w:rFonts w:cs="Arial"/>
              </w:rPr>
              <w:t>providing diversity in school places. Caton Primary School is the only Community School (without a Religious Foundation) in the local</w:t>
            </w:r>
            <w:r>
              <w:rPr>
                <w:rFonts w:cs="Arial"/>
              </w:rPr>
              <w:t xml:space="preserve"> </w:t>
            </w:r>
            <w:r w:rsidRPr="002438C1">
              <w:rPr>
                <w:rFonts w:cs="Arial"/>
              </w:rPr>
              <w:t>area and it is over 5 miles from the nearest Community School in Lancaster. (That school is currently judged to be inadequate.)</w:t>
            </w:r>
          </w:p>
          <w:p w14:paraId="118AC336" w14:textId="77777777" w:rsidR="002438C1" w:rsidRPr="002438C1" w:rsidRDefault="00C025DE" w:rsidP="002438C1">
            <w:pPr>
              <w:rPr>
                <w:rFonts w:cs="Arial"/>
              </w:rPr>
            </w:pPr>
            <w:r w:rsidRPr="002438C1">
              <w:rPr>
                <w:rFonts w:cs="Arial"/>
              </w:rPr>
              <w:t>● Lancashire’s strategy for additional places states that it aims to expand popular and successful schools. Caton Primary</w:t>
            </w:r>
            <w:r>
              <w:rPr>
                <w:rFonts w:cs="Arial"/>
              </w:rPr>
              <w:t xml:space="preserve"> </w:t>
            </w:r>
            <w:r w:rsidRPr="002438C1">
              <w:rPr>
                <w:rFonts w:cs="Arial"/>
              </w:rPr>
              <w:t>School now has a very strong reputation and demand for places is high. We were oversubscribed for Reception places in September</w:t>
            </w:r>
            <w:r>
              <w:rPr>
                <w:rFonts w:cs="Arial"/>
              </w:rPr>
              <w:t xml:space="preserve"> </w:t>
            </w:r>
            <w:r w:rsidRPr="002438C1">
              <w:rPr>
                <w:rFonts w:cs="Arial"/>
              </w:rPr>
              <w:t>2021.</w:t>
            </w:r>
          </w:p>
          <w:p w14:paraId="136FA3BF" w14:textId="77777777" w:rsidR="002438C1" w:rsidRPr="002438C1" w:rsidRDefault="00C025DE" w:rsidP="002438C1">
            <w:pPr>
              <w:rPr>
                <w:rFonts w:cs="Arial"/>
              </w:rPr>
            </w:pPr>
            <w:r w:rsidRPr="002438C1">
              <w:rPr>
                <w:rFonts w:cs="Arial"/>
              </w:rPr>
              <w:t>● There is a very strong parental preference for our school as the standard of education is excellent and this is reflected in</w:t>
            </w:r>
            <w:r>
              <w:rPr>
                <w:rFonts w:cs="Arial"/>
              </w:rPr>
              <w:t xml:space="preserve"> </w:t>
            </w:r>
            <w:r w:rsidRPr="002438C1">
              <w:rPr>
                <w:rFonts w:cs="Arial"/>
              </w:rPr>
              <w:t>parental surveys that we have carried out.</w:t>
            </w:r>
          </w:p>
          <w:p w14:paraId="3CE9818C" w14:textId="77777777" w:rsidR="002438C1" w:rsidRPr="002438C1" w:rsidRDefault="00C025DE" w:rsidP="002438C1">
            <w:pPr>
              <w:rPr>
                <w:rFonts w:cs="Arial"/>
              </w:rPr>
            </w:pPr>
            <w:r w:rsidRPr="002438C1">
              <w:rPr>
                <w:rFonts w:cs="Arial"/>
              </w:rPr>
              <w:t>● Our school has shown sustained and significant growth over the last 3 years. In September 2018, we had 24 pupils on roll.</w:t>
            </w:r>
            <w:r>
              <w:rPr>
                <w:rFonts w:cs="Arial"/>
              </w:rPr>
              <w:t xml:space="preserve"> </w:t>
            </w:r>
            <w:r w:rsidRPr="002438C1">
              <w:rPr>
                <w:rFonts w:cs="Arial"/>
              </w:rPr>
              <w:t>At our October census in 2020, we had 47 on roll and we now have 70 pupils, recorded at the most recent census in October 2021.</w:t>
            </w:r>
          </w:p>
          <w:p w14:paraId="651BA34F" w14:textId="77777777" w:rsidR="002438C1" w:rsidRPr="002438C1" w:rsidRDefault="00C025DE" w:rsidP="002438C1">
            <w:pPr>
              <w:rPr>
                <w:rFonts w:cs="Arial"/>
              </w:rPr>
            </w:pPr>
            <w:r w:rsidRPr="002438C1">
              <w:rPr>
                <w:rFonts w:cs="Arial"/>
              </w:rPr>
              <w:t xml:space="preserve">● We have had five appeals in the last few months, all of which have been granted and we now have </w:t>
            </w:r>
            <w:r w:rsidR="0096674E" w:rsidRPr="002438C1">
              <w:rPr>
                <w:rFonts w:cs="Arial"/>
              </w:rPr>
              <w:t>more than</w:t>
            </w:r>
            <w:r w:rsidRPr="002438C1">
              <w:rPr>
                <w:rFonts w:cs="Arial"/>
              </w:rPr>
              <w:t xml:space="preserve"> our PAN of</w:t>
            </w:r>
            <w:r>
              <w:rPr>
                <w:rFonts w:cs="Arial"/>
              </w:rPr>
              <w:t xml:space="preserve"> </w:t>
            </w:r>
            <w:r w:rsidRPr="002438C1">
              <w:rPr>
                <w:rFonts w:cs="Arial"/>
              </w:rPr>
              <w:t>10 in three years groups (Reception, Year 4 and Year 6).</w:t>
            </w:r>
          </w:p>
          <w:p w14:paraId="70550A87" w14:textId="77777777" w:rsidR="002438C1" w:rsidRPr="002438C1" w:rsidRDefault="00C025DE" w:rsidP="002438C1">
            <w:pPr>
              <w:rPr>
                <w:rFonts w:cs="Arial"/>
              </w:rPr>
            </w:pPr>
            <w:r w:rsidRPr="002438C1">
              <w:rPr>
                <w:rFonts w:cs="Arial"/>
              </w:rPr>
              <w:t xml:space="preserve">● Our </w:t>
            </w:r>
            <w:r w:rsidR="0096674E" w:rsidRPr="002438C1">
              <w:rPr>
                <w:rFonts w:cs="Arial"/>
              </w:rPr>
              <w:t>long-term</w:t>
            </w:r>
            <w:r w:rsidRPr="002438C1">
              <w:rPr>
                <w:rFonts w:cs="Arial"/>
              </w:rPr>
              <w:t xml:space="preserve"> plan is to always have a small Reception class of 15 with 3 other mixed age classes of no more than 30. We</w:t>
            </w:r>
            <w:r>
              <w:rPr>
                <w:rFonts w:cs="Arial"/>
              </w:rPr>
              <w:t xml:space="preserve"> </w:t>
            </w:r>
            <w:r w:rsidRPr="002438C1">
              <w:rPr>
                <w:rFonts w:cs="Arial"/>
              </w:rPr>
              <w:t>have carried out financial modelling with our School Finance Officer and this is a sustainable model for the school going forwards.</w:t>
            </w:r>
          </w:p>
        </w:tc>
      </w:tr>
    </w:tbl>
    <w:p w14:paraId="53D8653D" w14:textId="77777777" w:rsidR="00646F29" w:rsidRPr="00F10BF4" w:rsidRDefault="00646F29" w:rsidP="00646F29">
      <w:pPr>
        <w:spacing w:after="0"/>
        <w:rPr>
          <w:rFonts w:cs="Arial"/>
          <w:b/>
        </w:rPr>
      </w:pPr>
    </w:p>
    <w:p w14:paraId="2FB0BFDC" w14:textId="77777777" w:rsidR="00646F29" w:rsidRPr="00F10BF4" w:rsidRDefault="00C025DE" w:rsidP="00646F29">
      <w:pPr>
        <w:rPr>
          <w:rFonts w:cs="Arial"/>
          <w:b/>
        </w:rPr>
      </w:pPr>
      <w:r w:rsidRPr="00F10BF4">
        <w:rPr>
          <w:rFonts w:cs="Arial"/>
          <w:b/>
        </w:rPr>
        <w:t>Officer Comments</w:t>
      </w:r>
    </w:p>
    <w:tbl>
      <w:tblPr>
        <w:tblStyle w:val="TableGrid"/>
        <w:tblW w:w="0" w:type="auto"/>
        <w:tblLook w:val="04A0" w:firstRow="1" w:lastRow="0" w:firstColumn="1" w:lastColumn="0" w:noHBand="0" w:noVBand="1"/>
      </w:tblPr>
      <w:tblGrid>
        <w:gridCol w:w="9016"/>
      </w:tblGrid>
      <w:tr w:rsidR="00F93EAA" w14:paraId="35A40546" w14:textId="77777777" w:rsidTr="00646DBB">
        <w:tc>
          <w:tcPr>
            <w:tcW w:w="9016" w:type="dxa"/>
          </w:tcPr>
          <w:p w14:paraId="2ABD2793" w14:textId="77777777" w:rsidR="00646F29" w:rsidRPr="005F4331" w:rsidRDefault="00C025DE" w:rsidP="00E41450">
            <w:pPr>
              <w:rPr>
                <w:rFonts w:cs="Arial"/>
                <w:color w:val="auto"/>
              </w:rPr>
            </w:pPr>
            <w:r w:rsidRPr="005F4331">
              <w:rPr>
                <w:rFonts w:cs="Arial"/>
                <w:color w:val="auto"/>
              </w:rPr>
              <w:t xml:space="preserve">The School Planning Team have no objections to this proposal. </w:t>
            </w:r>
          </w:p>
        </w:tc>
      </w:tr>
    </w:tbl>
    <w:p w14:paraId="706B2438" w14:textId="77777777" w:rsidR="00646F29" w:rsidRPr="005F4331" w:rsidRDefault="00646F29" w:rsidP="00646F29">
      <w:pPr>
        <w:rPr>
          <w:rFonts w:cs="Arial"/>
          <w:b/>
          <w:color w:val="auto"/>
        </w:rPr>
      </w:pPr>
    </w:p>
    <w:p w14:paraId="595977B8" w14:textId="77777777" w:rsidR="00646F29" w:rsidRDefault="00C025DE" w:rsidP="00646F29">
      <w:pPr>
        <w:rPr>
          <w:rFonts w:cs="Arial"/>
          <w:b/>
        </w:rPr>
      </w:pPr>
      <w:r w:rsidRPr="00F10BF4">
        <w:rPr>
          <w:rFonts w:cs="Arial"/>
          <w:b/>
        </w:rPr>
        <w:t>Recommendation</w:t>
      </w:r>
    </w:p>
    <w:tbl>
      <w:tblPr>
        <w:tblStyle w:val="TableGrid"/>
        <w:tblW w:w="0" w:type="auto"/>
        <w:tblLook w:val="04A0" w:firstRow="1" w:lastRow="0" w:firstColumn="1" w:lastColumn="0" w:noHBand="0" w:noVBand="1"/>
      </w:tblPr>
      <w:tblGrid>
        <w:gridCol w:w="9016"/>
      </w:tblGrid>
      <w:tr w:rsidR="00F93EAA" w14:paraId="7A8101FF" w14:textId="77777777" w:rsidTr="00646DBB">
        <w:tc>
          <w:tcPr>
            <w:tcW w:w="9016" w:type="dxa"/>
          </w:tcPr>
          <w:p w14:paraId="5852C5F4" w14:textId="77777777" w:rsidR="00646F29" w:rsidRPr="00F157D4" w:rsidRDefault="00C025DE" w:rsidP="00646DBB">
            <w:pPr>
              <w:rPr>
                <w:rFonts w:cs="Arial"/>
              </w:rPr>
            </w:pPr>
            <w:r>
              <w:rPr>
                <w:rFonts w:cs="Arial"/>
              </w:rPr>
              <w:t xml:space="preserve">As there is a need for additional school places within the </w:t>
            </w:r>
            <w:r w:rsidR="0096674E">
              <w:rPr>
                <w:rFonts w:cs="Arial"/>
              </w:rPr>
              <w:t xml:space="preserve">planning area, going forward, the Local Authority </w:t>
            </w:r>
            <w:r w:rsidR="00304F13">
              <w:rPr>
                <w:rFonts w:cs="Arial"/>
              </w:rPr>
              <w:t>agrees</w:t>
            </w:r>
            <w:r w:rsidR="0096674E">
              <w:rPr>
                <w:rFonts w:cs="Arial"/>
              </w:rPr>
              <w:t xml:space="preserve"> that the Published Admission Number be increased to 15.</w:t>
            </w:r>
          </w:p>
        </w:tc>
      </w:tr>
    </w:tbl>
    <w:p w14:paraId="4236841B" w14:textId="77777777" w:rsidR="00646F29" w:rsidRDefault="00646F29" w:rsidP="00646F29">
      <w:pPr>
        <w:rPr>
          <w:lang w:val="en"/>
        </w:rPr>
      </w:pPr>
    </w:p>
    <w:p w14:paraId="4076CC03" w14:textId="77777777" w:rsidR="00646F29" w:rsidRDefault="00646F29" w:rsidP="00646F29">
      <w:pPr>
        <w:rPr>
          <w:lang w:val="en"/>
        </w:rPr>
      </w:pPr>
    </w:p>
    <w:p w14:paraId="287D5E84" w14:textId="77777777" w:rsidR="00646F29" w:rsidRDefault="00646F29" w:rsidP="00646F29">
      <w:pPr>
        <w:rPr>
          <w:lang w:val="en"/>
        </w:rPr>
      </w:pPr>
    </w:p>
    <w:p w14:paraId="6C9FB61B" w14:textId="77777777" w:rsidR="00646F29" w:rsidRDefault="00646F29" w:rsidP="00646F29">
      <w:pPr>
        <w:rPr>
          <w:lang w:val="en"/>
        </w:rPr>
      </w:pPr>
    </w:p>
    <w:p w14:paraId="461A26F0" w14:textId="77777777" w:rsidR="00646F29" w:rsidRDefault="00646F29" w:rsidP="00646F29">
      <w:pPr>
        <w:rPr>
          <w:lang w:val="en"/>
        </w:rPr>
      </w:pPr>
    </w:p>
    <w:p w14:paraId="7454AC36" w14:textId="77777777" w:rsidR="003F0A18" w:rsidRDefault="003F0A18" w:rsidP="00646F29">
      <w:pPr>
        <w:rPr>
          <w:lang w:val="en"/>
        </w:rPr>
      </w:pPr>
    </w:p>
    <w:tbl>
      <w:tblPr>
        <w:tblStyle w:val="TableGrid"/>
        <w:tblW w:w="0" w:type="auto"/>
        <w:tblLook w:val="04A0" w:firstRow="1" w:lastRow="0" w:firstColumn="1" w:lastColumn="0" w:noHBand="0" w:noVBand="1"/>
      </w:tblPr>
      <w:tblGrid>
        <w:gridCol w:w="3397"/>
        <w:gridCol w:w="3941"/>
        <w:gridCol w:w="1043"/>
        <w:gridCol w:w="635"/>
      </w:tblGrid>
      <w:tr w:rsidR="00F93EAA" w14:paraId="2AC15A0E" w14:textId="77777777" w:rsidTr="00646DBB">
        <w:tc>
          <w:tcPr>
            <w:tcW w:w="3397" w:type="dxa"/>
            <w:shd w:val="clear" w:color="auto" w:fill="FFF2CC" w:themeFill="accent4" w:themeFillTint="33"/>
          </w:tcPr>
          <w:p w14:paraId="6F5F8A73" w14:textId="77777777" w:rsidR="00646F29" w:rsidRPr="00F10BF4" w:rsidRDefault="00C025DE" w:rsidP="00646DBB">
            <w:pPr>
              <w:rPr>
                <w:rFonts w:cs="Arial"/>
              </w:rPr>
            </w:pPr>
            <w:r>
              <w:rPr>
                <w:rFonts w:cs="Arial"/>
                <w:b/>
              </w:rPr>
              <w:t xml:space="preserve">School name </w:t>
            </w:r>
          </w:p>
          <w:p w14:paraId="3F4F6147" w14:textId="77777777" w:rsidR="00646F29" w:rsidRDefault="00646F29" w:rsidP="00646DBB">
            <w:pPr>
              <w:rPr>
                <w:rFonts w:cs="Arial"/>
              </w:rPr>
            </w:pPr>
          </w:p>
        </w:tc>
        <w:tc>
          <w:tcPr>
            <w:tcW w:w="3941" w:type="dxa"/>
            <w:shd w:val="clear" w:color="auto" w:fill="auto"/>
          </w:tcPr>
          <w:p w14:paraId="6353B23D" w14:textId="77777777" w:rsidR="00646F29" w:rsidRDefault="00C025DE" w:rsidP="00646DBB">
            <w:pPr>
              <w:rPr>
                <w:rFonts w:cs="Arial"/>
              </w:rPr>
            </w:pPr>
            <w:r w:rsidRPr="00E41776">
              <w:rPr>
                <w:rFonts w:cs="Arial"/>
              </w:rPr>
              <w:t>Duke Street Primary School</w:t>
            </w:r>
          </w:p>
        </w:tc>
        <w:tc>
          <w:tcPr>
            <w:tcW w:w="1043" w:type="dxa"/>
            <w:shd w:val="clear" w:color="auto" w:fill="FFF2CC" w:themeFill="accent4" w:themeFillTint="33"/>
          </w:tcPr>
          <w:p w14:paraId="1CE9B903" w14:textId="77777777" w:rsidR="00646F29" w:rsidRDefault="00C025DE" w:rsidP="00646DBB">
            <w:pPr>
              <w:rPr>
                <w:rFonts w:cs="Arial"/>
              </w:rPr>
            </w:pPr>
            <w:r>
              <w:rPr>
                <w:rFonts w:cs="Arial"/>
                <w:b/>
              </w:rPr>
              <w:t>District</w:t>
            </w:r>
          </w:p>
        </w:tc>
        <w:tc>
          <w:tcPr>
            <w:tcW w:w="635" w:type="dxa"/>
            <w:shd w:val="clear" w:color="auto" w:fill="auto"/>
          </w:tcPr>
          <w:p w14:paraId="4D6B5C50" w14:textId="77777777" w:rsidR="00646F29" w:rsidRDefault="00C025DE" w:rsidP="00646DBB">
            <w:pPr>
              <w:rPr>
                <w:rFonts w:cs="Arial"/>
              </w:rPr>
            </w:pPr>
            <w:r>
              <w:rPr>
                <w:rFonts w:cs="Arial"/>
              </w:rPr>
              <w:t>9</w:t>
            </w:r>
          </w:p>
        </w:tc>
      </w:tr>
      <w:tr w:rsidR="00F93EAA" w14:paraId="1BB9D0C5" w14:textId="77777777" w:rsidTr="00646DBB">
        <w:tc>
          <w:tcPr>
            <w:tcW w:w="3397" w:type="dxa"/>
          </w:tcPr>
          <w:p w14:paraId="56A8A1A1" w14:textId="77777777" w:rsidR="00646F29" w:rsidRDefault="00C025DE" w:rsidP="00646DBB">
            <w:pPr>
              <w:rPr>
                <w:rFonts w:cs="Arial"/>
              </w:rPr>
            </w:pPr>
            <w:r w:rsidRPr="00F10BF4">
              <w:rPr>
                <w:rFonts w:cs="Arial"/>
              </w:rPr>
              <w:t>Current Admission Number</w:t>
            </w:r>
          </w:p>
        </w:tc>
        <w:tc>
          <w:tcPr>
            <w:tcW w:w="5619" w:type="dxa"/>
            <w:gridSpan w:val="3"/>
          </w:tcPr>
          <w:p w14:paraId="1E4D6F76" w14:textId="77777777" w:rsidR="00646F29" w:rsidRDefault="00C025DE" w:rsidP="00646DBB">
            <w:pPr>
              <w:rPr>
                <w:rFonts w:cs="Arial"/>
              </w:rPr>
            </w:pPr>
            <w:r>
              <w:rPr>
                <w:rFonts w:cs="Arial"/>
              </w:rPr>
              <w:t>60</w:t>
            </w:r>
          </w:p>
        </w:tc>
      </w:tr>
      <w:tr w:rsidR="00F93EAA" w14:paraId="451D3088" w14:textId="77777777" w:rsidTr="00646DBB">
        <w:tc>
          <w:tcPr>
            <w:tcW w:w="3397" w:type="dxa"/>
          </w:tcPr>
          <w:p w14:paraId="428AD34F" w14:textId="77777777" w:rsidR="00646F29" w:rsidRPr="00F10BF4" w:rsidRDefault="00C025DE" w:rsidP="00646DBB">
            <w:pPr>
              <w:rPr>
                <w:rFonts w:cs="Arial"/>
              </w:rPr>
            </w:pPr>
            <w:r w:rsidRPr="00F10BF4">
              <w:rPr>
                <w:rFonts w:cs="Arial"/>
              </w:rPr>
              <w:t>Indicated Admission Number</w:t>
            </w:r>
          </w:p>
        </w:tc>
        <w:tc>
          <w:tcPr>
            <w:tcW w:w="5619" w:type="dxa"/>
            <w:gridSpan w:val="3"/>
          </w:tcPr>
          <w:p w14:paraId="62D94AF3" w14:textId="77777777" w:rsidR="00646F29" w:rsidRDefault="00C025DE" w:rsidP="00646DBB">
            <w:pPr>
              <w:rPr>
                <w:rFonts w:cs="Arial"/>
              </w:rPr>
            </w:pPr>
            <w:r>
              <w:rPr>
                <w:rFonts w:cs="Arial"/>
              </w:rPr>
              <w:t>52</w:t>
            </w:r>
          </w:p>
        </w:tc>
      </w:tr>
      <w:tr w:rsidR="00F93EAA" w14:paraId="12AFF660" w14:textId="77777777" w:rsidTr="00646DBB">
        <w:tc>
          <w:tcPr>
            <w:tcW w:w="3397" w:type="dxa"/>
          </w:tcPr>
          <w:p w14:paraId="0BDBAC99" w14:textId="77777777" w:rsidR="00646F29" w:rsidRDefault="00C025DE" w:rsidP="00646DBB">
            <w:pPr>
              <w:rPr>
                <w:rFonts w:cs="Arial"/>
              </w:rPr>
            </w:pPr>
            <w:r w:rsidRPr="00F10BF4">
              <w:rPr>
                <w:rFonts w:cs="Arial"/>
              </w:rPr>
              <w:t>Proposed Admission Number</w:t>
            </w:r>
          </w:p>
        </w:tc>
        <w:tc>
          <w:tcPr>
            <w:tcW w:w="5619" w:type="dxa"/>
            <w:gridSpan w:val="3"/>
          </w:tcPr>
          <w:p w14:paraId="05791F3C" w14:textId="77777777" w:rsidR="00646F29" w:rsidRDefault="00C025DE" w:rsidP="00646DBB">
            <w:pPr>
              <w:rPr>
                <w:rFonts w:cs="Arial"/>
              </w:rPr>
            </w:pPr>
            <w:r>
              <w:rPr>
                <w:rFonts w:cs="Arial"/>
              </w:rPr>
              <w:t>60</w:t>
            </w:r>
          </w:p>
        </w:tc>
      </w:tr>
      <w:tr w:rsidR="00F93EAA" w14:paraId="247E76A6" w14:textId="77777777" w:rsidTr="00646DBB">
        <w:tc>
          <w:tcPr>
            <w:tcW w:w="3397" w:type="dxa"/>
          </w:tcPr>
          <w:p w14:paraId="038B6F7C" w14:textId="77777777" w:rsidR="00646F29" w:rsidRPr="00F10BF4" w:rsidRDefault="00C025DE" w:rsidP="00646DBB">
            <w:pPr>
              <w:rPr>
                <w:rFonts w:cs="Arial"/>
              </w:rPr>
            </w:pPr>
            <w:r w:rsidRPr="00F10BF4">
              <w:rPr>
                <w:rFonts w:cs="Arial"/>
              </w:rPr>
              <w:t>Governors’ Proposal</w:t>
            </w:r>
          </w:p>
        </w:tc>
        <w:tc>
          <w:tcPr>
            <w:tcW w:w="5619" w:type="dxa"/>
            <w:gridSpan w:val="3"/>
          </w:tcPr>
          <w:p w14:paraId="17409AC7" w14:textId="77777777" w:rsidR="00646F29" w:rsidRDefault="00C025DE" w:rsidP="00646DBB">
            <w:pPr>
              <w:rPr>
                <w:rFonts w:cs="Arial"/>
              </w:rPr>
            </w:pPr>
            <w:r>
              <w:rPr>
                <w:rFonts w:cs="Arial"/>
              </w:rPr>
              <w:t>50</w:t>
            </w:r>
          </w:p>
        </w:tc>
      </w:tr>
    </w:tbl>
    <w:p w14:paraId="229A742E" w14:textId="77777777" w:rsidR="00646F29" w:rsidRPr="00F10BF4" w:rsidRDefault="00646F29" w:rsidP="00646F29">
      <w:pPr>
        <w:rPr>
          <w:rFonts w:cs="Arial"/>
          <w:b/>
        </w:rPr>
      </w:pPr>
    </w:p>
    <w:p w14:paraId="1A67D331" w14:textId="77777777" w:rsidR="00646F29" w:rsidRPr="00F10BF4" w:rsidRDefault="00C025DE" w:rsidP="00646F29">
      <w:pPr>
        <w:rPr>
          <w:rFonts w:cs="Arial"/>
          <w:b/>
        </w:rPr>
      </w:pPr>
      <w:r w:rsidRPr="00F10BF4">
        <w:rPr>
          <w:rFonts w:cs="Arial"/>
          <w:b/>
        </w:rPr>
        <w:t>Comments made by the School</w:t>
      </w:r>
    </w:p>
    <w:tbl>
      <w:tblPr>
        <w:tblStyle w:val="TableGrid"/>
        <w:tblW w:w="0" w:type="auto"/>
        <w:tblLook w:val="04A0" w:firstRow="1" w:lastRow="0" w:firstColumn="1" w:lastColumn="0" w:noHBand="0" w:noVBand="1"/>
      </w:tblPr>
      <w:tblGrid>
        <w:gridCol w:w="9016"/>
      </w:tblGrid>
      <w:tr w:rsidR="00F93EAA" w14:paraId="7C9E882A" w14:textId="77777777" w:rsidTr="00646DBB">
        <w:trPr>
          <w:trHeight w:val="602"/>
        </w:trPr>
        <w:tc>
          <w:tcPr>
            <w:tcW w:w="9016" w:type="dxa"/>
          </w:tcPr>
          <w:p w14:paraId="1C1DC769" w14:textId="77777777" w:rsidR="00C42C73" w:rsidRPr="00C42C73" w:rsidRDefault="00C025DE" w:rsidP="00C42C73">
            <w:pPr>
              <w:rPr>
                <w:rFonts w:cs="Arial"/>
              </w:rPr>
            </w:pPr>
            <w:r w:rsidRPr="00C42C73">
              <w:rPr>
                <w:rFonts w:cs="Arial"/>
              </w:rPr>
              <w:t>The LA cannot guarantee that the extra accommodation</w:t>
            </w:r>
            <w:r>
              <w:rPr>
                <w:rFonts w:cs="Arial"/>
              </w:rPr>
              <w:t xml:space="preserve"> (</w:t>
            </w:r>
            <w:r w:rsidRPr="00C42C73">
              <w:rPr>
                <w:rFonts w:cs="Arial"/>
              </w:rPr>
              <w:t>from space currently occupied by the neighbourhood centr</w:t>
            </w:r>
            <w:r>
              <w:rPr>
                <w:rFonts w:cs="Arial"/>
              </w:rPr>
              <w:t>e)</w:t>
            </w:r>
            <w:r w:rsidRPr="00C42C73">
              <w:rPr>
                <w:rFonts w:cs="Arial"/>
              </w:rPr>
              <w:t xml:space="preserve"> will be available </w:t>
            </w:r>
            <w:r w:rsidR="0096674E" w:rsidRPr="00C42C73">
              <w:rPr>
                <w:rFonts w:cs="Arial"/>
              </w:rPr>
              <w:t>soon</w:t>
            </w:r>
            <w:r w:rsidRPr="00C42C73">
              <w:rPr>
                <w:rFonts w:cs="Arial"/>
              </w:rPr>
              <w:t xml:space="preserve">. </w:t>
            </w:r>
            <w:r w:rsidR="00670D97" w:rsidRPr="00C42C73">
              <w:rPr>
                <w:rFonts w:cs="Arial"/>
              </w:rPr>
              <w:t>Therefore,</w:t>
            </w:r>
            <w:r w:rsidRPr="00C42C73">
              <w:rPr>
                <w:rFonts w:cs="Arial"/>
              </w:rPr>
              <w:t xml:space="preserve"> it is not possible to accommodate the extra pupils.</w:t>
            </w:r>
          </w:p>
          <w:p w14:paraId="3D77BAFF" w14:textId="77777777" w:rsidR="00C42C73" w:rsidRDefault="00C025DE" w:rsidP="00C42C73">
            <w:pPr>
              <w:rPr>
                <w:rFonts w:cs="Arial"/>
              </w:rPr>
            </w:pPr>
            <w:r>
              <w:rPr>
                <w:rFonts w:cs="Arial"/>
              </w:rPr>
              <w:t xml:space="preserve">Discussions held with a </w:t>
            </w:r>
            <w:r w:rsidRPr="00C42C73">
              <w:rPr>
                <w:rFonts w:cs="Arial"/>
              </w:rPr>
              <w:t>were that we could only contemplate an increase in our admissions number if more space was made available to us. We have no capacity within our existing footprint to increase the number of classes from 11 to 14 over the next few years.</w:t>
            </w:r>
          </w:p>
          <w:p w14:paraId="354D96CA" w14:textId="77777777" w:rsidR="00C42C73" w:rsidRPr="005B0C9A" w:rsidRDefault="00C025DE" w:rsidP="00C42C73">
            <w:pPr>
              <w:rPr>
                <w:rFonts w:cs="Arial"/>
              </w:rPr>
            </w:pPr>
            <w:r>
              <w:rPr>
                <w:rFonts w:cs="Arial"/>
              </w:rPr>
              <w:t xml:space="preserve">For the reasons stated above, the </w:t>
            </w:r>
            <w:r w:rsidRPr="00C42C73">
              <w:rPr>
                <w:rFonts w:cs="Arial"/>
              </w:rPr>
              <w:t>Governors are not in agreement with the proposed</w:t>
            </w:r>
            <w:r>
              <w:rPr>
                <w:rFonts w:cs="Arial"/>
              </w:rPr>
              <w:t xml:space="preserve"> admission number of 60. </w:t>
            </w:r>
          </w:p>
        </w:tc>
      </w:tr>
    </w:tbl>
    <w:p w14:paraId="68DAA9B8" w14:textId="77777777" w:rsidR="00646F29" w:rsidRPr="00F10BF4" w:rsidRDefault="00646F29" w:rsidP="00646F29">
      <w:pPr>
        <w:rPr>
          <w:rFonts w:cs="Arial"/>
          <w:b/>
        </w:rPr>
      </w:pPr>
    </w:p>
    <w:p w14:paraId="27ADD86E" w14:textId="77777777" w:rsidR="00646F29" w:rsidRPr="00F10BF4" w:rsidRDefault="00C025DE" w:rsidP="00646F29">
      <w:pPr>
        <w:rPr>
          <w:rFonts w:cs="Arial"/>
          <w:b/>
        </w:rPr>
      </w:pPr>
      <w:r w:rsidRPr="00F10BF4">
        <w:rPr>
          <w:rFonts w:cs="Arial"/>
          <w:b/>
        </w:rPr>
        <w:t>Officer Comments</w:t>
      </w:r>
    </w:p>
    <w:tbl>
      <w:tblPr>
        <w:tblStyle w:val="TableGrid"/>
        <w:tblW w:w="0" w:type="auto"/>
        <w:tblLook w:val="04A0" w:firstRow="1" w:lastRow="0" w:firstColumn="1" w:lastColumn="0" w:noHBand="0" w:noVBand="1"/>
      </w:tblPr>
      <w:tblGrid>
        <w:gridCol w:w="9016"/>
      </w:tblGrid>
      <w:tr w:rsidR="00F93EAA" w14:paraId="726E9C6F" w14:textId="77777777" w:rsidTr="00646DBB">
        <w:tc>
          <w:tcPr>
            <w:tcW w:w="9016" w:type="dxa"/>
          </w:tcPr>
          <w:p w14:paraId="5354AC9B" w14:textId="77777777" w:rsidR="00C313B8" w:rsidRPr="0013143E" w:rsidRDefault="00C025DE" w:rsidP="0013143E">
            <w:pPr>
              <w:rPr>
                <w:rFonts w:cs="Arial"/>
                <w:color w:val="auto"/>
              </w:rPr>
            </w:pPr>
            <w:r w:rsidRPr="00513637">
              <w:rPr>
                <w:rFonts w:cs="Arial"/>
                <w:color w:val="auto"/>
              </w:rPr>
              <w:t xml:space="preserve">The School Planning Team have no objections to the PAN reducing to 50. </w:t>
            </w:r>
          </w:p>
        </w:tc>
      </w:tr>
    </w:tbl>
    <w:p w14:paraId="18743E45" w14:textId="77777777" w:rsidR="00646F29" w:rsidRPr="00A03E33" w:rsidRDefault="00646F29" w:rsidP="00646F29">
      <w:pPr>
        <w:rPr>
          <w:rFonts w:cs="Arial"/>
          <w:b/>
          <w:color w:val="auto"/>
        </w:rPr>
      </w:pPr>
    </w:p>
    <w:p w14:paraId="3E859EEE" w14:textId="77777777" w:rsidR="00646F29" w:rsidRPr="00A03E33" w:rsidRDefault="00C025DE" w:rsidP="00646F29">
      <w:pPr>
        <w:rPr>
          <w:rFonts w:cs="Arial"/>
        </w:rPr>
      </w:pPr>
      <w:r w:rsidRPr="00F10BF4">
        <w:rPr>
          <w:rFonts w:cs="Arial"/>
          <w:b/>
        </w:rPr>
        <w:t>Recommendation</w:t>
      </w:r>
    </w:p>
    <w:tbl>
      <w:tblPr>
        <w:tblStyle w:val="TableGrid"/>
        <w:tblW w:w="0" w:type="auto"/>
        <w:tblLook w:val="04A0" w:firstRow="1" w:lastRow="0" w:firstColumn="1" w:lastColumn="0" w:noHBand="0" w:noVBand="1"/>
      </w:tblPr>
      <w:tblGrid>
        <w:gridCol w:w="9016"/>
      </w:tblGrid>
      <w:tr w:rsidR="00F93EAA" w14:paraId="4BEE1404" w14:textId="77777777" w:rsidTr="00646DBB">
        <w:tc>
          <w:tcPr>
            <w:tcW w:w="9016" w:type="dxa"/>
          </w:tcPr>
          <w:p w14:paraId="272EDD57" w14:textId="77777777" w:rsidR="00646F29" w:rsidRPr="00A03E33" w:rsidRDefault="00C025DE" w:rsidP="00646DBB">
            <w:pPr>
              <w:rPr>
                <w:rFonts w:cs="Arial"/>
              </w:rPr>
            </w:pPr>
            <w:r>
              <w:rPr>
                <w:rFonts w:cs="Arial"/>
                <w:bCs/>
              </w:rPr>
              <w:t xml:space="preserve">As there are no objections, in respect of the need for primary school places within this planning area, the Local Authority recommends that this reduction in the Published Admission Number is agreed. The Published Admission number will then be more closely aligned with the Indicated Admission Number. </w:t>
            </w:r>
          </w:p>
        </w:tc>
      </w:tr>
      <w:tr w:rsidR="00F93EAA" w14:paraId="4008C407" w14:textId="77777777" w:rsidTr="00646DBB">
        <w:tc>
          <w:tcPr>
            <w:tcW w:w="9016" w:type="dxa"/>
          </w:tcPr>
          <w:p w14:paraId="0782CD40" w14:textId="77777777" w:rsidR="003F0A18" w:rsidRPr="00A03E33" w:rsidRDefault="003F0A18" w:rsidP="00646DBB">
            <w:pPr>
              <w:rPr>
                <w:rFonts w:cs="Arial"/>
              </w:rPr>
            </w:pPr>
          </w:p>
        </w:tc>
      </w:tr>
    </w:tbl>
    <w:p w14:paraId="2B5507BA" w14:textId="77777777" w:rsidR="00646F29" w:rsidRDefault="00646F29" w:rsidP="00646F29">
      <w:pPr>
        <w:rPr>
          <w:lang w:val="en"/>
        </w:rPr>
      </w:pPr>
    </w:p>
    <w:p w14:paraId="78163379" w14:textId="77777777" w:rsidR="003F0A18" w:rsidRDefault="003F0A18" w:rsidP="00646F29">
      <w:pPr>
        <w:rPr>
          <w:lang w:val="en"/>
        </w:rPr>
      </w:pPr>
    </w:p>
    <w:p w14:paraId="06C19F0C" w14:textId="77777777" w:rsidR="003F0A18" w:rsidRDefault="003F0A18" w:rsidP="00646F29">
      <w:pPr>
        <w:rPr>
          <w:lang w:val="en"/>
        </w:rPr>
      </w:pPr>
    </w:p>
    <w:p w14:paraId="4CFF4D06" w14:textId="77777777" w:rsidR="003F0A18" w:rsidRDefault="003F0A18" w:rsidP="00646F29">
      <w:pPr>
        <w:rPr>
          <w:lang w:val="en"/>
        </w:rPr>
      </w:pPr>
    </w:p>
    <w:p w14:paraId="793ACBD3" w14:textId="77777777" w:rsidR="006A484D" w:rsidRDefault="00C025DE" w:rsidP="00646F29">
      <w:pPr>
        <w:rPr>
          <w:lang w:val="en"/>
        </w:rPr>
      </w:pPr>
      <w:r>
        <w:rPr>
          <w:lang w:val="en"/>
        </w:rPr>
        <w:t>…………………………………………………………………………………………………..</w:t>
      </w:r>
    </w:p>
    <w:p w14:paraId="5FAA4607" w14:textId="77777777" w:rsidR="00FB1537" w:rsidRDefault="00C025DE" w:rsidP="00646F29">
      <w:pPr>
        <w:rPr>
          <w:lang w:val="en"/>
        </w:rPr>
      </w:pPr>
      <w:r>
        <w:rPr>
          <w:lang w:val="en"/>
        </w:rPr>
        <w:t>FEEDBACK FROM THE GOVERNING BODIES OF LANCASHIRE COMMUNITY AND VOLUNTARY CONTROLLED SCHOOLS</w:t>
      </w:r>
    </w:p>
    <w:p w14:paraId="224D556F" w14:textId="77777777" w:rsidR="00FB1537" w:rsidRDefault="00FB1537" w:rsidP="00646F29">
      <w:pPr>
        <w:rPr>
          <w:lang w:val="en"/>
        </w:rPr>
      </w:pPr>
    </w:p>
    <w:p w14:paraId="0BD34377" w14:textId="77777777" w:rsidR="006A484D" w:rsidRDefault="00C025DE" w:rsidP="00646F29">
      <w:pPr>
        <w:rPr>
          <w:lang w:val="en"/>
        </w:rPr>
      </w:pPr>
      <w:r>
        <w:rPr>
          <w:lang w:val="en"/>
        </w:rPr>
        <w:t>The Local Authority has received requests from the following schools to include attendance at the school nursery within the Lancashire Primary Community and VC Schools admission arrangements.</w:t>
      </w:r>
    </w:p>
    <w:p w14:paraId="42CFF24A" w14:textId="77777777" w:rsidR="006A484D" w:rsidRPr="0075718C" w:rsidRDefault="006A484D" w:rsidP="006A484D">
      <w:pPr>
        <w:jc w:val="both"/>
        <w:rPr>
          <w:rFonts w:cs="Arial"/>
        </w:rPr>
      </w:pPr>
    </w:p>
    <w:tbl>
      <w:tblPr>
        <w:tblStyle w:val="TableGrid"/>
        <w:tblW w:w="0" w:type="auto"/>
        <w:tblLook w:val="04A0" w:firstRow="1" w:lastRow="0" w:firstColumn="1" w:lastColumn="0" w:noHBand="0" w:noVBand="1"/>
      </w:tblPr>
      <w:tblGrid>
        <w:gridCol w:w="9016"/>
      </w:tblGrid>
      <w:tr w:rsidR="00F93EAA" w14:paraId="1B1EB46D" w14:textId="77777777" w:rsidTr="00DC7EFA">
        <w:tc>
          <w:tcPr>
            <w:tcW w:w="9016" w:type="dxa"/>
          </w:tcPr>
          <w:p w14:paraId="3E8ED45A" w14:textId="77777777" w:rsidR="002E5728" w:rsidRDefault="00C025DE" w:rsidP="002E5728">
            <w:pPr>
              <w:rPr>
                <w:rFonts w:ascii="Calibri" w:hAnsi="Calibri"/>
                <w:color w:val="auto"/>
                <w:sz w:val="22"/>
                <w:szCs w:val="22"/>
                <w:lang w:eastAsia="en-GB"/>
              </w:rPr>
            </w:pPr>
            <w:r>
              <w:t>Frenchwood Community Primary School (District 6)</w:t>
            </w:r>
          </w:p>
          <w:p w14:paraId="087567E0" w14:textId="77777777" w:rsidR="006A484D" w:rsidRPr="002E5728" w:rsidRDefault="00C025DE" w:rsidP="006A484D">
            <w:pPr>
              <w:rPr>
                <w:rFonts w:cs="Arial"/>
                <w:bCs/>
              </w:rPr>
            </w:pPr>
            <w:r w:rsidRPr="002E5728">
              <w:rPr>
                <w:rFonts w:cs="Arial"/>
                <w:bCs/>
              </w:rPr>
              <w:t>Fishwick Primary School</w:t>
            </w:r>
            <w:r>
              <w:rPr>
                <w:rFonts w:cs="Arial"/>
                <w:bCs/>
              </w:rPr>
              <w:t xml:space="preserve"> </w:t>
            </w:r>
            <w:r>
              <w:t>(District 6)</w:t>
            </w:r>
          </w:p>
        </w:tc>
      </w:tr>
    </w:tbl>
    <w:p w14:paraId="03FC67FB" w14:textId="77777777" w:rsidR="006A484D" w:rsidRDefault="006A484D" w:rsidP="006A484D">
      <w:pPr>
        <w:rPr>
          <w:rFonts w:cs="Arial"/>
          <w:lang w:val="en"/>
        </w:rPr>
      </w:pPr>
    </w:p>
    <w:p w14:paraId="052DCC5F" w14:textId="77777777" w:rsidR="006A484D" w:rsidRPr="0075718C" w:rsidRDefault="00C025DE" w:rsidP="006A484D">
      <w:pPr>
        <w:rPr>
          <w:rFonts w:cs="Arial"/>
          <w:lang w:val="en"/>
        </w:rPr>
      </w:pPr>
      <w:r>
        <w:rPr>
          <w:rFonts w:cs="Arial"/>
          <w:lang w:val="en"/>
        </w:rPr>
        <w:t>Officer comments</w:t>
      </w:r>
    </w:p>
    <w:tbl>
      <w:tblPr>
        <w:tblStyle w:val="TableGrid"/>
        <w:tblW w:w="0" w:type="auto"/>
        <w:tblLook w:val="04A0" w:firstRow="1" w:lastRow="0" w:firstColumn="1" w:lastColumn="0" w:noHBand="0" w:noVBand="1"/>
      </w:tblPr>
      <w:tblGrid>
        <w:gridCol w:w="9016"/>
      </w:tblGrid>
      <w:tr w:rsidR="00F93EAA" w14:paraId="09B5E730" w14:textId="77777777" w:rsidTr="00DC7EFA">
        <w:tc>
          <w:tcPr>
            <w:tcW w:w="9016" w:type="dxa"/>
          </w:tcPr>
          <w:p w14:paraId="4906173A" w14:textId="77777777" w:rsidR="00951EF7" w:rsidRPr="00DF0A38" w:rsidRDefault="00C025DE" w:rsidP="00DC7EFA">
            <w:pPr>
              <w:rPr>
                <w:rFonts w:cs="Arial"/>
                <w:color w:val="FF0000"/>
              </w:rPr>
            </w:pPr>
            <w:r w:rsidRPr="006C6173">
              <w:rPr>
                <w:rFonts w:cs="Arial"/>
                <w:color w:val="auto"/>
              </w:rPr>
              <w:t xml:space="preserve">The Department for Education's School Admissions Code states that admission authorities must not take </w:t>
            </w:r>
            <w:r w:rsidR="006C6173" w:rsidRPr="006C6173">
              <w:rPr>
                <w:rFonts w:cs="Arial"/>
                <w:color w:val="auto"/>
              </w:rPr>
              <w:t xml:space="preserve">into </w:t>
            </w:r>
            <w:r w:rsidRPr="006C6173">
              <w:rPr>
                <w:rFonts w:cs="Arial"/>
                <w:color w:val="auto"/>
              </w:rPr>
              <w:t>account</w:t>
            </w:r>
            <w:r w:rsidR="006C6173" w:rsidRPr="006C6173">
              <w:rPr>
                <w:rFonts w:cs="Arial"/>
                <w:color w:val="auto"/>
              </w:rPr>
              <w:t xml:space="preserve"> any previous schools attended, unless it is a named feeder school. There is an exception to this where parents pay optional nursery fees to the school for additional hours on top of their 15-hour funded early education. </w:t>
            </w:r>
          </w:p>
        </w:tc>
      </w:tr>
    </w:tbl>
    <w:p w14:paraId="2272CB1F" w14:textId="77777777" w:rsidR="006A484D" w:rsidRPr="0075718C" w:rsidRDefault="006A484D" w:rsidP="006A484D">
      <w:pPr>
        <w:rPr>
          <w:rFonts w:cs="Arial"/>
          <w:lang w:val="en"/>
        </w:rPr>
      </w:pPr>
    </w:p>
    <w:p w14:paraId="28E71DF5" w14:textId="77777777" w:rsidR="006A484D" w:rsidRPr="0075718C" w:rsidRDefault="00C025DE" w:rsidP="006A484D">
      <w:pPr>
        <w:rPr>
          <w:rFonts w:cs="Arial"/>
          <w:lang w:val="en"/>
        </w:rPr>
      </w:pPr>
      <w:r>
        <w:rPr>
          <w:rFonts w:cs="Arial"/>
          <w:lang w:val="en"/>
        </w:rPr>
        <w:t>Recommendation</w:t>
      </w:r>
    </w:p>
    <w:tbl>
      <w:tblPr>
        <w:tblStyle w:val="TableGrid"/>
        <w:tblW w:w="0" w:type="auto"/>
        <w:tblLook w:val="04A0" w:firstRow="1" w:lastRow="0" w:firstColumn="1" w:lastColumn="0" w:noHBand="0" w:noVBand="1"/>
      </w:tblPr>
      <w:tblGrid>
        <w:gridCol w:w="9016"/>
      </w:tblGrid>
      <w:tr w:rsidR="00F93EAA" w14:paraId="2BC15B1F" w14:textId="77777777" w:rsidTr="00DC7EFA">
        <w:tc>
          <w:tcPr>
            <w:tcW w:w="9016" w:type="dxa"/>
          </w:tcPr>
          <w:p w14:paraId="45751499" w14:textId="77777777" w:rsidR="006A484D" w:rsidRDefault="00C025DE" w:rsidP="00DC7EFA">
            <w:pPr>
              <w:rPr>
                <w:rFonts w:cs="Arial"/>
                <w:bCs/>
              </w:rPr>
            </w:pPr>
            <w:r>
              <w:rPr>
                <w:rFonts w:cs="Arial"/>
                <w:bCs/>
              </w:rPr>
              <w:t xml:space="preserve">The admission criteria for all community primary schools in Lancashire is the same and a significant change to the current admission arrangements would require a widespread consultation across the sector. Additionally, there would need to be consideration of how such a change could be administered.  </w:t>
            </w:r>
          </w:p>
          <w:p w14:paraId="37A40E32" w14:textId="77777777" w:rsidR="006C6173" w:rsidRPr="006C6173" w:rsidRDefault="00C025DE" w:rsidP="00DC7EFA">
            <w:pPr>
              <w:rPr>
                <w:rFonts w:cs="Arial"/>
                <w:bCs/>
              </w:rPr>
            </w:pPr>
            <w:r>
              <w:rPr>
                <w:rFonts w:cs="Arial"/>
                <w:bCs/>
              </w:rPr>
              <w:t xml:space="preserve">It is recommended that a consultation takes place via the school portal to seek the views of primary school head teachers and governing bodies. </w:t>
            </w:r>
          </w:p>
        </w:tc>
      </w:tr>
    </w:tbl>
    <w:p w14:paraId="33D18EA0" w14:textId="77777777" w:rsidR="006A484D" w:rsidRDefault="006A484D" w:rsidP="00646F29">
      <w:pPr>
        <w:rPr>
          <w:lang w:val="en"/>
        </w:rPr>
      </w:pPr>
    </w:p>
    <w:p w14:paraId="09596C37" w14:textId="77777777" w:rsidR="00013445" w:rsidRDefault="00013445" w:rsidP="00646F29">
      <w:pPr>
        <w:rPr>
          <w:lang w:val="en"/>
        </w:rPr>
      </w:pPr>
    </w:p>
    <w:p w14:paraId="46993686" w14:textId="77777777" w:rsidR="00A913BC" w:rsidRDefault="00A913BC" w:rsidP="00646F29">
      <w:pPr>
        <w:rPr>
          <w:lang w:val="en"/>
        </w:rPr>
      </w:pPr>
    </w:p>
    <w:p w14:paraId="7ECD8386" w14:textId="77777777" w:rsidR="00013445" w:rsidRDefault="00013445" w:rsidP="00646F29">
      <w:pPr>
        <w:rPr>
          <w:lang w:val="en"/>
        </w:rPr>
      </w:pPr>
    </w:p>
    <w:p w14:paraId="2D3BAB82" w14:textId="77777777" w:rsidR="00FB1537" w:rsidRDefault="00C025DE" w:rsidP="00FB1537">
      <w:pPr>
        <w:rPr>
          <w:lang w:val="en"/>
        </w:rPr>
      </w:pPr>
      <w:r>
        <w:rPr>
          <w:lang w:val="en"/>
        </w:rPr>
        <w:t>The Local Authority has received requests from Ormskirk CE Primary School to include Children of Staff within the Lancashire Primary Community and VC Schools admission arrangements.</w:t>
      </w:r>
    </w:p>
    <w:p w14:paraId="652F6F91" w14:textId="77777777" w:rsidR="00FB1537" w:rsidRDefault="00C025DE" w:rsidP="00646F29">
      <w:pPr>
        <w:rPr>
          <w:lang w:val="en"/>
        </w:rPr>
      </w:pPr>
      <w:r>
        <w:rPr>
          <w:noProof/>
        </w:rPr>
        <w:drawing>
          <wp:inline distT="0" distB="0" distL="0" distR="0" wp14:anchorId="67B86357" wp14:editId="27C7DE6B">
            <wp:extent cx="5755640" cy="73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63118" name=""/>
                    <pic:cNvPicPr/>
                  </pic:nvPicPr>
                  <pic:blipFill>
                    <a:blip r:embed="rId19"/>
                    <a:stretch>
                      <a:fillRect/>
                    </a:stretch>
                  </pic:blipFill>
                  <pic:spPr>
                    <a:xfrm>
                      <a:off x="0" y="0"/>
                      <a:ext cx="5755640" cy="738505"/>
                    </a:xfrm>
                    <a:prstGeom prst="rect">
                      <a:avLst/>
                    </a:prstGeom>
                  </pic:spPr>
                </pic:pic>
              </a:graphicData>
            </a:graphic>
          </wp:inline>
        </w:drawing>
      </w:r>
    </w:p>
    <w:p w14:paraId="67D8099B" w14:textId="77777777" w:rsidR="00FB1537" w:rsidRPr="0075718C" w:rsidRDefault="00C025DE" w:rsidP="00FB1537">
      <w:pPr>
        <w:rPr>
          <w:rFonts w:cs="Arial"/>
          <w:lang w:val="en"/>
        </w:rPr>
      </w:pPr>
      <w:r>
        <w:rPr>
          <w:rFonts w:cs="Arial"/>
          <w:lang w:val="en"/>
        </w:rPr>
        <w:t>Officer comments</w:t>
      </w:r>
    </w:p>
    <w:tbl>
      <w:tblPr>
        <w:tblStyle w:val="TableGrid"/>
        <w:tblW w:w="0" w:type="auto"/>
        <w:tblLook w:val="04A0" w:firstRow="1" w:lastRow="0" w:firstColumn="1" w:lastColumn="0" w:noHBand="0" w:noVBand="1"/>
      </w:tblPr>
      <w:tblGrid>
        <w:gridCol w:w="9016"/>
      </w:tblGrid>
      <w:tr w:rsidR="00F93EAA" w14:paraId="12E7FBC5" w14:textId="77777777" w:rsidTr="00BD3360">
        <w:tc>
          <w:tcPr>
            <w:tcW w:w="9016" w:type="dxa"/>
          </w:tcPr>
          <w:p w14:paraId="65F569C8" w14:textId="77777777" w:rsidR="00951EF7" w:rsidRPr="00DF0A38" w:rsidRDefault="00C025DE" w:rsidP="00951EF7">
            <w:pPr>
              <w:rPr>
                <w:rFonts w:cs="Arial"/>
                <w:color w:val="FF0000"/>
              </w:rPr>
            </w:pPr>
            <w:r w:rsidRPr="006C6173">
              <w:rPr>
                <w:rFonts w:cs="Arial"/>
                <w:color w:val="auto"/>
              </w:rPr>
              <w:t xml:space="preserve">An exploratory consultation was undertaken, via the school's portal, in respect of the possibility of changing the admission criteria for community and controlled schools. The possibility of giving priority to children of current staff members was </w:t>
            </w:r>
            <w:r w:rsidR="00304F13" w:rsidRPr="006C6173">
              <w:rPr>
                <w:rFonts w:cs="Arial"/>
                <w:color w:val="auto"/>
              </w:rPr>
              <w:t>proposed and there was a very limited response.</w:t>
            </w:r>
            <w:r w:rsidRPr="006C6173">
              <w:rPr>
                <w:rFonts w:cs="Arial"/>
                <w:color w:val="auto"/>
              </w:rPr>
              <w:t xml:space="preserve"> </w:t>
            </w:r>
          </w:p>
        </w:tc>
      </w:tr>
    </w:tbl>
    <w:p w14:paraId="68B26D6F" w14:textId="77777777" w:rsidR="00FB1537" w:rsidRPr="0075718C" w:rsidRDefault="00FB1537" w:rsidP="00FB1537">
      <w:pPr>
        <w:rPr>
          <w:rFonts w:cs="Arial"/>
          <w:lang w:val="en"/>
        </w:rPr>
      </w:pPr>
    </w:p>
    <w:p w14:paraId="201D365C" w14:textId="77777777" w:rsidR="00FB1537" w:rsidRPr="0075718C" w:rsidRDefault="00C025DE" w:rsidP="00FB1537">
      <w:pPr>
        <w:rPr>
          <w:rFonts w:cs="Arial"/>
          <w:lang w:val="en"/>
        </w:rPr>
      </w:pPr>
      <w:r>
        <w:rPr>
          <w:rFonts w:cs="Arial"/>
          <w:lang w:val="en"/>
        </w:rPr>
        <w:t>Recommendation</w:t>
      </w:r>
    </w:p>
    <w:tbl>
      <w:tblPr>
        <w:tblStyle w:val="TableGrid"/>
        <w:tblW w:w="0" w:type="auto"/>
        <w:tblLook w:val="04A0" w:firstRow="1" w:lastRow="0" w:firstColumn="1" w:lastColumn="0" w:noHBand="0" w:noVBand="1"/>
      </w:tblPr>
      <w:tblGrid>
        <w:gridCol w:w="9016"/>
      </w:tblGrid>
      <w:tr w:rsidR="00F93EAA" w14:paraId="75796A69" w14:textId="77777777" w:rsidTr="00BD3360">
        <w:tc>
          <w:tcPr>
            <w:tcW w:w="9016" w:type="dxa"/>
          </w:tcPr>
          <w:p w14:paraId="1BBB24A4" w14:textId="77777777" w:rsidR="00FB1537" w:rsidRPr="006C6173" w:rsidRDefault="00C025DE" w:rsidP="00BD3360">
            <w:pPr>
              <w:rPr>
                <w:rFonts w:cs="Arial"/>
                <w:bCs/>
              </w:rPr>
            </w:pPr>
            <w:r>
              <w:rPr>
                <w:rFonts w:cs="Arial"/>
                <w:bCs/>
              </w:rPr>
              <w:t>As there was little support across the primary school sector</w:t>
            </w:r>
            <w:r w:rsidR="009B5C16">
              <w:rPr>
                <w:rFonts w:cs="Arial"/>
                <w:bCs/>
              </w:rPr>
              <w:t xml:space="preserve"> in respect of giving priority to the children of current members of staff this proposal is not supported. </w:t>
            </w:r>
          </w:p>
        </w:tc>
      </w:tr>
    </w:tbl>
    <w:p w14:paraId="4DF43F3F" w14:textId="77777777" w:rsidR="00FB1537" w:rsidRDefault="00FB1537" w:rsidP="00646F29">
      <w:pPr>
        <w:rPr>
          <w:lang w:val="en"/>
        </w:rPr>
      </w:pPr>
    </w:p>
    <w:p w14:paraId="2E2B2C87" w14:textId="77777777" w:rsidR="00325637" w:rsidRDefault="00325637" w:rsidP="00646F29">
      <w:pPr>
        <w:rPr>
          <w:lang w:val="en"/>
        </w:rPr>
      </w:pPr>
    </w:p>
    <w:p w14:paraId="49580C50" w14:textId="77777777" w:rsidR="00325637" w:rsidRDefault="00325637" w:rsidP="00646F29">
      <w:pPr>
        <w:rPr>
          <w:lang w:val="en"/>
        </w:rPr>
      </w:pPr>
    </w:p>
    <w:p w14:paraId="51DD27A9" w14:textId="77777777" w:rsidR="00325637" w:rsidRDefault="00325637" w:rsidP="00646F29">
      <w:pPr>
        <w:rPr>
          <w:lang w:val="en"/>
        </w:rPr>
      </w:pPr>
    </w:p>
    <w:p w14:paraId="2C476CFD" w14:textId="77777777" w:rsidR="00325637" w:rsidRDefault="00325637" w:rsidP="00646F29">
      <w:pPr>
        <w:rPr>
          <w:lang w:val="en"/>
        </w:rPr>
      </w:pPr>
    </w:p>
    <w:p w14:paraId="4B2D03A5" w14:textId="77777777" w:rsidR="00325637" w:rsidRDefault="00325637" w:rsidP="00646F29">
      <w:pPr>
        <w:rPr>
          <w:lang w:val="en"/>
        </w:rPr>
      </w:pPr>
    </w:p>
    <w:p w14:paraId="18F1B3B3" w14:textId="77777777" w:rsidR="00325637" w:rsidRDefault="00325637" w:rsidP="00646F29">
      <w:pPr>
        <w:rPr>
          <w:lang w:val="en"/>
        </w:rPr>
      </w:pPr>
    </w:p>
    <w:p w14:paraId="0B879CF1" w14:textId="77777777" w:rsidR="00325637" w:rsidRDefault="00325637" w:rsidP="00646F29">
      <w:pPr>
        <w:rPr>
          <w:lang w:val="en"/>
        </w:rPr>
      </w:pPr>
    </w:p>
    <w:p w14:paraId="6C9C84E4" w14:textId="77777777" w:rsidR="00325637" w:rsidRDefault="00325637" w:rsidP="00646F29">
      <w:pPr>
        <w:rPr>
          <w:lang w:val="en"/>
        </w:rPr>
      </w:pPr>
    </w:p>
    <w:p w14:paraId="4BA319A3" w14:textId="77777777" w:rsidR="00325637" w:rsidRDefault="00325637" w:rsidP="00646F29">
      <w:pPr>
        <w:rPr>
          <w:lang w:val="en"/>
        </w:rPr>
      </w:pPr>
    </w:p>
    <w:p w14:paraId="4B1B50F7" w14:textId="77777777" w:rsidR="00325637" w:rsidRDefault="00325637" w:rsidP="00646F29">
      <w:pPr>
        <w:rPr>
          <w:lang w:val="en"/>
        </w:rPr>
      </w:pPr>
    </w:p>
    <w:p w14:paraId="71FDE9E5" w14:textId="77777777" w:rsidR="00325637" w:rsidRDefault="00325637" w:rsidP="00646F29">
      <w:pPr>
        <w:rPr>
          <w:lang w:val="en"/>
        </w:rPr>
      </w:pPr>
    </w:p>
    <w:p w14:paraId="3502F20D" w14:textId="77777777" w:rsidR="00325637" w:rsidRDefault="00325637" w:rsidP="00646F29">
      <w:pPr>
        <w:rPr>
          <w:lang w:val="en"/>
        </w:rPr>
      </w:pPr>
    </w:p>
    <w:p w14:paraId="4D0C99F0" w14:textId="77777777" w:rsidR="00325637" w:rsidRDefault="00325637" w:rsidP="00646F29">
      <w:pPr>
        <w:rPr>
          <w:lang w:val="en"/>
        </w:rPr>
      </w:pPr>
    </w:p>
    <w:p w14:paraId="777A7562" w14:textId="77777777" w:rsidR="00325637" w:rsidRDefault="00325637" w:rsidP="00646F29">
      <w:pPr>
        <w:rPr>
          <w:lang w:val="en"/>
        </w:rPr>
        <w:sectPr w:rsidR="00325637" w:rsidSect="00435D39">
          <w:headerReference w:type="default" r:id="rId20"/>
          <w:pgSz w:w="11900" w:h="16840" w:code="9"/>
          <w:pgMar w:top="1418" w:right="1418" w:bottom="2268" w:left="1418" w:header="1418" w:footer="1418" w:gutter="0"/>
          <w:cols w:space="292"/>
          <w:docGrid w:linePitch="326"/>
        </w:sectPr>
      </w:pPr>
    </w:p>
    <w:p w14:paraId="2FF631B4" w14:textId="77777777" w:rsidR="00325637" w:rsidRDefault="00325637" w:rsidP="00646F29">
      <w:pPr>
        <w:rPr>
          <w:lang w:val="en"/>
        </w:rPr>
      </w:pPr>
    </w:p>
    <w:p w14:paraId="12DD9F09" w14:textId="77777777" w:rsidR="006A484D" w:rsidRDefault="00C025DE" w:rsidP="00646F29">
      <w:pPr>
        <w:rPr>
          <w:lang w:val="en"/>
        </w:rPr>
      </w:pPr>
      <w:r>
        <w:rPr>
          <w:lang w:val="en"/>
        </w:rPr>
        <w:t>…………………………………………………………………………………………………..</w:t>
      </w:r>
    </w:p>
    <w:p w14:paraId="5B2ACB2C" w14:textId="77777777" w:rsidR="00216A2F" w:rsidRPr="009B5C16" w:rsidRDefault="00C025DE" w:rsidP="00216A2F">
      <w:pPr>
        <w:jc w:val="both"/>
        <w:rPr>
          <w:rFonts w:cs="Arial"/>
        </w:rPr>
      </w:pPr>
      <w:r w:rsidRPr="009B5C16">
        <w:rPr>
          <w:rFonts w:cs="Arial"/>
        </w:rPr>
        <w:t>Consultation also takes place with the Community, who were consulted on the proposed admission arrangements for Lancashire schools - 202</w:t>
      </w:r>
      <w:r w:rsidR="006A484D" w:rsidRPr="009B5C16">
        <w:rPr>
          <w:rFonts w:cs="Arial"/>
        </w:rPr>
        <w:t>3</w:t>
      </w:r>
      <w:r w:rsidRPr="009B5C16">
        <w:rPr>
          <w:rFonts w:cs="Arial"/>
        </w:rPr>
        <w:t>/2</w:t>
      </w:r>
      <w:r w:rsidR="006A484D" w:rsidRPr="009B5C16">
        <w:rPr>
          <w:rFonts w:cs="Arial"/>
        </w:rPr>
        <w:t>4</w:t>
      </w:r>
      <w:r w:rsidRPr="009B5C16">
        <w:rPr>
          <w:rFonts w:cs="Arial"/>
        </w:rPr>
        <w:t xml:space="preserve"> school year.  The responses received are provided below :~</w:t>
      </w:r>
    </w:p>
    <w:p w14:paraId="13C14BF3" w14:textId="77777777" w:rsidR="00216A2F" w:rsidRPr="009B5C16" w:rsidRDefault="00C025DE" w:rsidP="00216A2F">
      <w:pPr>
        <w:jc w:val="both"/>
        <w:rPr>
          <w:rFonts w:cs="Arial"/>
        </w:rPr>
      </w:pPr>
      <w:r>
        <w:rPr>
          <w:rFonts w:cs="Arial"/>
        </w:rPr>
        <w:t>No responses were received from the Community during this annual consultation.</w:t>
      </w:r>
    </w:p>
    <w:p w14:paraId="798B7181" w14:textId="77777777" w:rsidR="001D7E1D" w:rsidRPr="0075718C" w:rsidRDefault="001D7E1D" w:rsidP="001D7E1D">
      <w:pPr>
        <w:rPr>
          <w:rFonts w:cs="Arial"/>
          <w:lang w:val="en"/>
        </w:rPr>
      </w:pPr>
    </w:p>
    <w:p w14:paraId="758E65F5" w14:textId="77777777" w:rsidR="00646F29" w:rsidRPr="0075718C" w:rsidRDefault="00646F29" w:rsidP="00646F29">
      <w:pPr>
        <w:rPr>
          <w:rFonts w:cs="Arial"/>
          <w:lang w:val="en"/>
        </w:rPr>
      </w:pPr>
    </w:p>
    <w:p w14:paraId="72EA7132" w14:textId="77777777" w:rsidR="00646F29" w:rsidRPr="0075718C" w:rsidRDefault="00646F29" w:rsidP="00646F29">
      <w:pPr>
        <w:rPr>
          <w:rFonts w:cs="Arial"/>
          <w:lang w:val="en"/>
        </w:rPr>
      </w:pPr>
    </w:p>
    <w:p w14:paraId="27057B7C" w14:textId="77777777" w:rsidR="00646F29" w:rsidRPr="0075718C" w:rsidRDefault="00646F29" w:rsidP="00646F29">
      <w:pPr>
        <w:rPr>
          <w:rFonts w:cs="Arial"/>
          <w:lang w:val="en"/>
        </w:rPr>
      </w:pPr>
    </w:p>
    <w:p w14:paraId="185F0251" w14:textId="77777777" w:rsidR="00646F29" w:rsidRDefault="00646F29" w:rsidP="00646F29">
      <w:pPr>
        <w:rPr>
          <w:lang w:val="en"/>
        </w:rPr>
      </w:pPr>
    </w:p>
    <w:p w14:paraId="0FE88EBB" w14:textId="77777777" w:rsidR="00525EFF" w:rsidRDefault="00525EFF" w:rsidP="00646F29">
      <w:pPr>
        <w:rPr>
          <w:lang w:val="en"/>
        </w:rPr>
      </w:pPr>
    </w:p>
    <w:sectPr w:rsidR="00525EFF" w:rsidSect="00435D39">
      <w:headerReference w:type="default" r:id="rId21"/>
      <w:pgSz w:w="11900" w:h="16840" w:code="9"/>
      <w:pgMar w:top="1418" w:right="1418" w:bottom="2268" w:left="1418" w:header="1418" w:footer="1418"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C295" w14:textId="77777777" w:rsidR="00743ED6" w:rsidRDefault="00C025DE">
      <w:pPr>
        <w:spacing w:after="0"/>
      </w:pPr>
      <w:r>
        <w:separator/>
      </w:r>
    </w:p>
  </w:endnote>
  <w:endnote w:type="continuationSeparator" w:id="0">
    <w:p w14:paraId="4EFD13AE" w14:textId="77777777" w:rsidR="00743ED6" w:rsidRDefault="00C0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D1A5" w14:textId="77777777" w:rsidR="000C2B6E" w:rsidRDefault="00C025DE" w:rsidP="000C2B6E">
    <w:pPr>
      <w:pStyle w:val="Footer"/>
      <w:tabs>
        <w:tab w:val="clear" w:pos="4320"/>
        <w:tab w:val="clear" w:pos="8640"/>
        <w:tab w:val="left" w:pos="1470"/>
      </w:tabs>
    </w:pPr>
    <w:r>
      <w:rPr>
        <w:noProof/>
        <w:lang w:eastAsia="en-GB"/>
      </w:rPr>
      <mc:AlternateContent>
        <mc:Choice Requires="wps">
          <w:drawing>
            <wp:anchor distT="0" distB="0" distL="114300" distR="114300" simplePos="0" relativeHeight="251659264" behindDoc="0" locked="0" layoutInCell="1" allowOverlap="1" wp14:anchorId="641D220C" wp14:editId="4CB0067E">
              <wp:simplePos x="0" y="0"/>
              <wp:positionH relativeFrom="margin">
                <wp:align>center</wp:align>
              </wp:positionH>
              <wp:positionV relativeFrom="paragraph">
                <wp:posOffset>-113665</wp:posOffset>
              </wp:positionV>
              <wp:extent cx="6726555" cy="340360"/>
              <wp:effectExtent l="19050" t="19050" r="36195" b="5969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039639FB" w14:textId="77777777" w:rsidR="000C2B6E" w:rsidRDefault="00C025DE" w:rsidP="000C2B6E">
                          <w:pPr>
                            <w:jc w:val="center"/>
                          </w:pPr>
                          <w:r>
                            <w:t xml:space="preserve">• </w:t>
                          </w:r>
                          <w:r w:rsidR="00847F03" w:rsidRPr="00847F03">
                            <w:t>Report to Cabinet Thursday 4</w:t>
                          </w:r>
                          <w:r w:rsidR="00847F03" w:rsidRPr="00847F03">
                            <w:rPr>
                              <w:vertAlign w:val="superscript"/>
                            </w:rPr>
                            <w:t>th</w:t>
                          </w:r>
                          <w:r w:rsidR="00847F03" w:rsidRPr="00847F03">
                            <w:t xml:space="preserve"> February 2021</w:t>
                          </w:r>
                          <w: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641D220C" id="AutoShape 5" o:spid="_x0000_s1026" style="position:absolute;margin-left:0;margin-top:-8.95pt;width:529.65pt;height:2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FyYwIAAMYEAAAOAAAAZHJzL2Uyb0RvYy54bWysVF1v0zAUfUfiP1h+Z0naNeuipdPYGC8D&#10;Jgri2bWdxODY5tptuv16rp10dOwFIVrJutf2PT7nfuTict9rspPglTU1LU5ySqThVijT1vTrl9s3&#10;S0p8YEYwbY2s6YP09HL1+tXF4Co5s53VQgJBEOOrwdW0C8FVWeZ5J3vmT6yTBg8bCz0L6EKbCWAD&#10;ovc6m+V5mQ0WhAPLpfe4ezMe0lXCbxrJw6em8TIQXVPkFtIKad3ENVtdsKoF5jrFJxrsH1j0TBl8&#10;9AnqhgVGtqBeQPWKg/W2CSfc9pltGsVl0oBqivwPNeuOOZm0YHK8e0qT/3+w/OPuHogSNZ0XlBjW&#10;Y42utsGmp8ki5mdwvsJra3cPUaF3d5b/8MTY646ZVl4B2KGTTCCrIt7PngVEx2Mo2QwfrEB0hugp&#10;VfsG+giISSD7VJGHp4rIfSAcN8uzWblYLCjheDY/zedlKlnGqkO0Ax/eS9uTaNQU7NaIz1j29ATb&#10;3fmQyiImbUx8p6TpNRZ5xzQpyrI8S6RZNV1G7ANmkmu1ErdK6+RAu7nWQDC0pm9v438K9sfXtCED&#10;0l0WeZ5oPDv0f4eRhKTujLl9Z0SyA1N6tJGmNpGTTF0+6bTbIGHdiYEIFdMxW87PcQKFwpafL/My&#10;Pz+jhOkWZ5UHoARs+KZCl6odk/9C5M28KE4XYzK169gofZHj76B81IN1x1Ienk/eEbPUE7ENxnYK&#10;+81+6qyNFQ/YHUgktQB+StDoLDxSMuBY1tT/3DKQyNpw3K5pOJjXYZzjrQPVdhj1u/twWBKDabDj&#10;NB77aB9/fla/AAAA//8DAFBLAwQUAAYACAAAACEAuRX0TN8AAAAIAQAADwAAAGRycy9kb3ducmV2&#10;LnhtbEyPwU7DMBBE70j8g7VI3FqnqdrSkE2FED0gEIgGcd7EJgnY6yh20/D3uCc4jmY08ybfTdaI&#10;UQ++c4ywmCcgNNdOddwgvJf72Q0IH4gVGcca4Ud72BWXFzllyp34TY+H0IhYwj4jhDaEPpPS1622&#10;5Oeu1xy9TzdYClEOjVQDnWK5NTJNkrW01HFcaKnX962uvw9Hi2CeHl8+nqsy7Uf6Kst6Lx/S9Svi&#10;9dV0dwsi6Cn8heGMH9GhiEyVO7LywiDEIwFhtthsQZztZLVdgqgQlqsNyCKX/w8UvwAAAP//AwBQ&#10;SwECLQAUAAYACAAAACEAtoM4kv4AAADhAQAAEwAAAAAAAAAAAAAAAAAAAAAAW0NvbnRlbnRfVHlw&#10;ZXNdLnhtbFBLAQItABQABgAIAAAAIQA4/SH/1gAAAJQBAAALAAAAAAAAAAAAAAAAAC8BAABfcmVs&#10;cy8ucmVsc1BLAQItABQABgAIAAAAIQBgmfFyYwIAAMYEAAAOAAAAAAAAAAAAAAAAAC4CAABkcnMv&#10;ZTJvRG9jLnhtbFBLAQItABQABgAIAAAAIQC5FfRM3wAAAAgBAAAPAAAAAAAAAAAAAAAAAL0EAABk&#10;cnMvZG93bnJldi54bWxQSwUGAAAAAAQABADzAAAAyQUAAAAA&#10;" fillcolor="#bfbfbf" strokecolor="#bfbfbf" strokeweight="3pt">
              <v:shadow on="t" color="#d31145" opacity=".5" offset="1pt"/>
              <v:textbox>
                <w:txbxContent>
                  <w:p w14:paraId="039639FB" w14:textId="77777777" w:rsidR="000C2B6E" w:rsidRDefault="00C025DE" w:rsidP="000C2B6E">
                    <w:pPr>
                      <w:jc w:val="center"/>
                    </w:pPr>
                    <w:r>
                      <w:t xml:space="preserve">• </w:t>
                    </w:r>
                    <w:r w:rsidR="00847F03" w:rsidRPr="00847F03">
                      <w:t>Report to Cabinet Thursday 4</w:t>
                    </w:r>
                    <w:r w:rsidR="00847F03" w:rsidRPr="00847F03">
                      <w:rPr>
                        <w:vertAlign w:val="superscript"/>
                      </w:rPr>
                      <w:t>th</w:t>
                    </w:r>
                    <w:r w:rsidR="00847F03" w:rsidRPr="00847F03">
                      <w:t xml:space="preserve"> February 2021</w:t>
                    </w:r>
                    <w:r>
                      <w:t>•</w:t>
                    </w:r>
                  </w:p>
                </w:txbxContent>
              </v:textbox>
              <w10:wrap anchorx="margin"/>
            </v:roundrec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516644"/>
      <w:docPartObj>
        <w:docPartGallery w:val="Page Numbers (Bottom of Page)"/>
        <w:docPartUnique/>
      </w:docPartObj>
    </w:sdtPr>
    <w:sdtEndPr/>
    <w:sdtContent>
      <w:sdt>
        <w:sdtPr>
          <w:id w:val="397414387"/>
          <w:docPartObj>
            <w:docPartGallery w:val="Page Numbers (Top of Page)"/>
            <w:docPartUnique/>
          </w:docPartObj>
        </w:sdtPr>
        <w:sdtEndPr/>
        <w:sdtContent>
          <w:p w14:paraId="136D188F" w14:textId="77777777" w:rsidR="001A7DEE" w:rsidRDefault="00C025DE">
            <w:pPr>
              <w:pStyle w:val="Footer"/>
              <w:jc w:val="center"/>
            </w:pPr>
            <w:r>
              <w:t xml:space="preserve">Page </w:t>
            </w:r>
            <w:r>
              <w:rPr>
                <w:b/>
                <w:bCs/>
              </w:rPr>
              <w:fldChar w:fldCharType="begin"/>
            </w:r>
            <w:r>
              <w:rPr>
                <w:b/>
                <w:bCs/>
              </w:rPr>
              <w:instrText xml:space="preserve"> PAGE </w:instrText>
            </w:r>
            <w:r>
              <w:rPr>
                <w:b/>
                <w:bCs/>
              </w:rPr>
              <w:fldChar w:fldCharType="separate"/>
            </w:r>
            <w:r w:rsidR="00B4539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5398">
              <w:rPr>
                <w:b/>
                <w:bCs/>
                <w:noProof/>
              </w:rPr>
              <w:t>14</w:t>
            </w:r>
            <w:r>
              <w:rPr>
                <w:b/>
                <w:bCs/>
              </w:rPr>
              <w:fldChar w:fldCharType="end"/>
            </w:r>
          </w:p>
        </w:sdtContent>
      </w:sdt>
    </w:sdtContent>
  </w:sdt>
  <w:p w14:paraId="5B53ECFB" w14:textId="77777777" w:rsidR="001A7DEE" w:rsidRDefault="001A7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533438"/>
      <w:docPartObj>
        <w:docPartGallery w:val="Page Numbers (Bottom of Page)"/>
        <w:docPartUnique/>
      </w:docPartObj>
    </w:sdtPr>
    <w:sdtEndPr/>
    <w:sdtContent>
      <w:sdt>
        <w:sdtPr>
          <w:id w:val="1728636285"/>
          <w:docPartObj>
            <w:docPartGallery w:val="Page Numbers (Top of Page)"/>
            <w:docPartUnique/>
          </w:docPartObj>
        </w:sdtPr>
        <w:sdtEndPr/>
        <w:sdtContent>
          <w:p w14:paraId="4A5F3EFE" w14:textId="77777777" w:rsidR="00646F29" w:rsidRDefault="00C025DE">
            <w:pPr>
              <w:pStyle w:val="Footer"/>
              <w:jc w:val="center"/>
            </w:pPr>
            <w:r>
              <w:t xml:space="preserve">Page </w:t>
            </w:r>
            <w:r>
              <w:rPr>
                <w:b/>
                <w:bCs/>
              </w:rPr>
              <w:fldChar w:fldCharType="begin"/>
            </w:r>
            <w:r>
              <w:rPr>
                <w:b/>
                <w:bCs/>
              </w:rPr>
              <w:instrText xml:space="preserve"> PAGE </w:instrText>
            </w:r>
            <w:r>
              <w:rPr>
                <w:b/>
                <w:bCs/>
              </w:rPr>
              <w:fldChar w:fldCharType="separate"/>
            </w:r>
            <w:r w:rsidR="00B45398">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B45398">
              <w:rPr>
                <w:b/>
                <w:bCs/>
                <w:noProof/>
              </w:rPr>
              <w:t>14</w:t>
            </w:r>
            <w:r>
              <w:rPr>
                <w:b/>
                <w:bCs/>
              </w:rPr>
              <w:fldChar w:fldCharType="end"/>
            </w:r>
          </w:p>
        </w:sdtContent>
      </w:sdt>
    </w:sdtContent>
  </w:sdt>
  <w:p w14:paraId="4300817F" w14:textId="77777777" w:rsidR="00646F29" w:rsidRDefault="00646F29" w:rsidP="009F4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F346" w14:textId="77777777" w:rsidR="00646F29" w:rsidRDefault="0064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723B" w14:textId="77777777" w:rsidR="00743ED6" w:rsidRDefault="00C025DE">
      <w:pPr>
        <w:spacing w:after="0"/>
      </w:pPr>
      <w:r>
        <w:separator/>
      </w:r>
    </w:p>
  </w:footnote>
  <w:footnote w:type="continuationSeparator" w:id="0">
    <w:p w14:paraId="52802A93" w14:textId="77777777" w:rsidR="00743ED6" w:rsidRDefault="00C0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0389" w14:textId="77777777" w:rsidR="009E0D64" w:rsidRDefault="00C025DE">
    <w:pPr>
      <w:pStyle w:val="Header"/>
    </w:pPr>
    <w:r>
      <w:rPr>
        <w:noProof/>
        <w:lang w:eastAsia="en-GB"/>
      </w:rPr>
      <w:drawing>
        <wp:anchor distT="0" distB="0" distL="114300" distR="114300" simplePos="0" relativeHeight="251658240" behindDoc="1" locked="0" layoutInCell="1" allowOverlap="1" wp14:anchorId="5AD11BA5" wp14:editId="231E7FE4">
          <wp:simplePos x="0" y="0"/>
          <wp:positionH relativeFrom="column">
            <wp:posOffset>-1127125</wp:posOffset>
          </wp:positionH>
          <wp:positionV relativeFrom="paragraph">
            <wp:posOffset>-457200</wp:posOffset>
          </wp:positionV>
          <wp:extent cx="7534910" cy="10649585"/>
          <wp:effectExtent l="0" t="0" r="8890" b="0"/>
          <wp:wrapNone/>
          <wp:docPr id="23"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1953" name="Picture 12" descr="Insid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910" cy="10649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4D60" w14:textId="78DA3D22" w:rsidR="00A86B28" w:rsidRDefault="000C26FB">
    <w:pPr>
      <w:pStyle w:val="Header"/>
    </w:pPr>
    <w:r>
      <w:rPr>
        <w:noProof/>
        <w:lang w:eastAsia="en-GB"/>
      </w:rPr>
      <mc:AlternateContent>
        <mc:Choice Requires="wps">
          <w:drawing>
            <wp:anchor distT="0" distB="0" distL="114300" distR="114300" simplePos="0" relativeHeight="251661312" behindDoc="0" locked="0" layoutInCell="1" allowOverlap="1" wp14:anchorId="78D865A0" wp14:editId="532BE9C2">
              <wp:simplePos x="0" y="0"/>
              <wp:positionH relativeFrom="margin">
                <wp:posOffset>0</wp:posOffset>
              </wp:positionH>
              <wp:positionV relativeFrom="paragraph">
                <wp:posOffset>155134</wp:posOffset>
              </wp:positionV>
              <wp:extent cx="4181475" cy="638175"/>
              <wp:effectExtent l="0" t="0" r="47625"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3817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3291AA5F" w14:textId="77777777" w:rsidR="00A86B28" w:rsidRPr="00F10BF4" w:rsidRDefault="00C025DE" w:rsidP="00A86B28">
                          <w:pPr>
                            <w:rPr>
                              <w:rFonts w:cs="Arial"/>
                              <w:b/>
                            </w:rPr>
                          </w:pPr>
                          <w:r w:rsidRPr="00F10BF4">
                            <w:rPr>
                              <w:rFonts w:cs="Arial"/>
                              <w:b/>
                            </w:rPr>
                            <w:t xml:space="preserve">RESPONSES TO THE CONSULTATION ON ADMISSION NUMBERS </w:t>
                          </w:r>
                        </w:p>
                        <w:p w14:paraId="1941D2BC" w14:textId="77777777" w:rsidR="00A86B28" w:rsidRPr="009F4CEB" w:rsidRDefault="00A86B28" w:rsidP="00A86B28">
                          <w:pPr>
                            <w:ind w:firstLine="720"/>
                            <w:rPr>
                              <w:color w:val="FFFFFF"/>
                            </w:rPr>
                          </w:pP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w14:anchorId="78D865A0" id="AutoShape 4" o:spid="_x0000_s1027" style="position:absolute;margin-left:0;margin-top:12.2pt;width:329.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aWSwIAAIoEAAAOAAAAZHJzL2Uyb0RvYy54bWysVFFv0zAQfkfiP1h+Z2nartuqpdPYNIQ0&#10;YGIgnl3bSQyOz5zdpt2v5+xkpbA3RCtZtu/uu+/u8+XyatdZttUYDLiKlycTzrSToIxrKv71y92b&#10;c85CFE4JC05XfK8Dv1q9fnXZ+6WeQgtWaWQE4sKy9xVvY/TLogiy1Z0IJ+C1I2MN2IlIR2wKhaIn&#10;9M4W08lkUfSAyiNIHQLd3g5Gvsr4da1l/FTXQUdmK07cYl4xr+u0FqtLsWxQ+NbIkYb4BxadMI6S&#10;HqBuRRRsg+YFVGckQoA6nkjoCqhrI3WugaopJ39V89gKr3Mt1JzgD20K/w9Wftw+IDOKtOPMiY4k&#10;ut5EyJnZPLWn92FJXo/+AVOBwd+D/BGYg5tWuEZfI0LfaqGIVJn8iz8C0iFQKFv3H0ARuiD03Kld&#10;jV0CpB6wXRZkfxBE7yKTdDkvz8v52SlnkmyL2XlJ+5RCLJ+jPYb4TkPH0qbiCBunPpPqOYXY3oeY&#10;VVFjbUJ956zuLGm8FZaVi8XibEQcnQn7GTOXC9aoO2NtPmCzvrHIKLTit7OynD/TCcdu1iVnByls&#10;YDvc6PweR0qwiRofW9UzZRLz2enFlCRQhh7n9GySfpwJ29BUyYicIcRvJrZZmNSnF3ze3qX/WMwB&#10;PTfrKHFWJwkyCBt3692o/ij1GtSe5KJ0WRMabdq0gE+c9TQmFQ8/NwI1Z/a9I8kvyvk8zdVwGFjj&#10;sWV9bBFOElTFI5WWtzdxmMWNR9O0lOn3E6IHn8mPw5km6vhM++NPyOoXAAAA//8DAFBLAwQUAAYA&#10;CAAAACEAyphbGNwAAAAHAQAADwAAAGRycy9kb3ducmV2LnhtbEyPwU7DMBBE70j8g7VI3KhDlEYl&#10;xKkqEBcqDpRy38RLkhKvo9htA1/PcoLjaGZn3pbr2Q3qRFPoPRu4XSSgiBtve24N7N+eblagQkS2&#10;OHgmA18UYF1dXpRYWH/mVzrtYqukhEOBBroYx0Lr0HTkMCz8SCzeh58cRpFTq+2EZyl3g06TJNcO&#10;e5aFDkd66Kj53B2dYDxvt7Xf2JfsXeeHQ6iT78dxb8z11by5BxVpjn9h+MWXG6iEqfZHtkENBuSR&#10;aCDNMlDi5svVElQtsTS7A12V+j9/9QMAAP//AwBQSwECLQAUAAYACAAAACEAtoM4kv4AAADhAQAA&#10;EwAAAAAAAAAAAAAAAAAAAAAAW0NvbnRlbnRfVHlwZXNdLnhtbFBLAQItABQABgAIAAAAIQA4/SH/&#10;1gAAAJQBAAALAAAAAAAAAAAAAAAAAC8BAABfcmVscy8ucmVsc1BLAQItABQABgAIAAAAIQAPELaW&#10;SwIAAIoEAAAOAAAAAAAAAAAAAAAAAC4CAABkcnMvZTJvRG9jLnhtbFBLAQItABQABgAIAAAAIQDK&#10;mFsY3AAAAAcBAAAPAAAAAAAAAAAAAAAAAKUEAABkcnMvZG93bnJldi54bWxQSwUGAAAAAAQABADz&#10;AAAArgUAAAAA&#10;" fillcolor="#d31145" stroked="f" strokecolor="#d31145" strokeweight="10pt">
              <v:stroke linestyle="thinThin"/>
              <v:shadow on="t" color="#bfbfbf"/>
              <v:textbox inset=",2.5mm,,2.5mm">
                <w:txbxContent>
                  <w:p w14:paraId="3291AA5F" w14:textId="77777777" w:rsidR="00A86B28" w:rsidRPr="00F10BF4" w:rsidRDefault="00C025DE" w:rsidP="00A86B28">
                    <w:pPr>
                      <w:rPr>
                        <w:rFonts w:cs="Arial"/>
                        <w:b/>
                      </w:rPr>
                    </w:pPr>
                    <w:r w:rsidRPr="00F10BF4">
                      <w:rPr>
                        <w:rFonts w:cs="Arial"/>
                        <w:b/>
                      </w:rPr>
                      <w:t xml:space="preserve">RESPONSES TO THE CONSULTATION ON ADMISSION NUMBERS </w:t>
                    </w:r>
                  </w:p>
                  <w:p w14:paraId="1941D2BC" w14:textId="77777777" w:rsidR="00A86B28" w:rsidRPr="009F4CEB" w:rsidRDefault="00A86B28" w:rsidP="00A86B28">
                    <w:pPr>
                      <w:ind w:firstLine="720"/>
                      <w:rPr>
                        <w:color w:val="FFFFFF"/>
                      </w:rPr>
                    </w:pPr>
                  </w:p>
                </w:txbxContent>
              </v:textbox>
              <w10:wrap anchorx="margin"/>
            </v:roundrect>
          </w:pict>
        </mc:Fallback>
      </mc:AlternateContent>
    </w:r>
    <w:r w:rsidR="00C025DE">
      <w:rPr>
        <w:noProof/>
        <w:lang w:eastAsia="en-GB"/>
      </w:rPr>
      <w:drawing>
        <wp:anchor distT="0" distB="0" distL="114300" distR="114300" simplePos="0" relativeHeight="251663360" behindDoc="0" locked="0" layoutInCell="1" allowOverlap="1" wp14:anchorId="17F5EB57" wp14:editId="6FED1E60">
          <wp:simplePos x="0" y="0"/>
          <wp:positionH relativeFrom="margin">
            <wp:posOffset>4658995</wp:posOffset>
          </wp:positionH>
          <wp:positionV relativeFrom="margin">
            <wp:posOffset>-406594</wp:posOffset>
          </wp:positionV>
          <wp:extent cx="1537097" cy="819785"/>
          <wp:effectExtent l="0" t="0" r="6350" b="0"/>
          <wp:wrapSquare wrapText="bothSides"/>
          <wp:docPr id="4" name="Picture 7" descr="l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lcc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097" cy="8197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B1EB" w14:textId="77777777" w:rsidR="00646F29" w:rsidRPr="009A49D9" w:rsidRDefault="00C025DE" w:rsidP="009A49D9">
    <w:pPr>
      <w:pStyle w:val="Header"/>
    </w:pPr>
    <w:r>
      <w:rPr>
        <w:noProof/>
        <w:lang w:eastAsia="en-GB"/>
      </w:rPr>
      <w:drawing>
        <wp:anchor distT="0" distB="0" distL="114300" distR="114300" simplePos="0" relativeHeight="251666432" behindDoc="0" locked="0" layoutInCell="1" allowOverlap="1" wp14:anchorId="73A98C6F" wp14:editId="4A7D6A12">
          <wp:simplePos x="0" y="0"/>
          <wp:positionH relativeFrom="margin">
            <wp:posOffset>4812665</wp:posOffset>
          </wp:positionH>
          <wp:positionV relativeFrom="margin">
            <wp:posOffset>-942975</wp:posOffset>
          </wp:positionV>
          <wp:extent cx="1537097" cy="819785"/>
          <wp:effectExtent l="0" t="0" r="6350" b="0"/>
          <wp:wrapSquare wrapText="bothSides"/>
          <wp:docPr id="9" name="Picture 7" descr="l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56300" name="Picture 7" descr="lcc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097" cy="81978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4384" behindDoc="0" locked="0" layoutInCell="1" allowOverlap="1" wp14:anchorId="485B162C" wp14:editId="696E6375">
              <wp:simplePos x="0" y="0"/>
              <wp:positionH relativeFrom="column">
                <wp:posOffset>-548005</wp:posOffset>
              </wp:positionH>
              <wp:positionV relativeFrom="paragraph">
                <wp:posOffset>-557530</wp:posOffset>
              </wp:positionV>
              <wp:extent cx="3543300" cy="446405"/>
              <wp:effectExtent l="0" t="0" r="38100" b="298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5C6D7BD" w14:textId="77777777" w:rsidR="004B5BD0" w:rsidRPr="009F4CEB" w:rsidRDefault="00C025DE" w:rsidP="004B5BD0">
                          <w:pPr>
                            <w:rPr>
                              <w:color w:val="FFFFFF"/>
                            </w:rPr>
                          </w:pPr>
                          <w:r>
                            <w:rPr>
                              <w:color w:val="FFFFFF"/>
                            </w:rPr>
                            <w:tab/>
                          </w:r>
                          <w:r w:rsidR="00013445">
                            <w:rPr>
                              <w:color w:val="FFFFFF"/>
                            </w:rPr>
                            <w:t>Secondary</w:t>
                          </w:r>
                          <w:r>
                            <w:rPr>
                              <w:color w:val="FFFFFF"/>
                            </w:rPr>
                            <w:t xml:space="preserve"> </w:t>
                          </w: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w14:anchorId="485B162C" id="_x0000_s1028" style="position:absolute;margin-left:-43.15pt;margin-top:-43.9pt;width:279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GTgIAAIoEAAAOAAAAZHJzL2Uyb0RvYy54bWysVFFv0zAQfkfiP1h+p0narGPR0ml0GkIa&#10;MDEQz67tJAbHF85u0/HrObtZKewN0UqWz7777rv7fLm82veW7TR6A67mxSznTDsJyri25l8+3756&#10;zZkPwilhwemaP2rPr1YvX1yOQ6Xn0IFVGhmBOF+NQ827EIYqy7zsdC/8DAbt6LIB7EUgE9tMoRgJ&#10;vbfZPM+X2QioBgSpvafTm8MlXyX8ptEyfGwarwOzNSduIa2Y1k1cs9WlqFoUQ2fkREP8A4teGEdJ&#10;j1A3Igi2RfMMqjcSwUMTZhL6DJrGSJ1qoGqK/K9qHjox6FQLNccPxzb5/wcrP+zukRlV8wVnTvQk&#10;0fU2QMrMytiecfAVeT0M9xgL9MMdyO+eOVh3wrX6GhHGTgtFpIron/0REA1PoWwzvgdF6ILQU6f2&#10;DfYRkHrA9kmQx6Mgeh+YpMPFWblY5KSbpLuyXJb5WUohqqfoAX14q6FncVNzhK1Tn0j1lELs7nxI&#10;qqipNqG+cdb0ljTeCcuK5XJ5PiFOzpmonjBTuWCNujXWJgPbzdoio9Ca3yyKonyi40/drIvODmJY&#10;bIioDic6vceJEmyDxodOjUyZyHxxdjEvOBn0OOfnefxxJmxLUyUDcoYQvprQJWFin57xeXMb/1Mx&#10;R/SU/iRxUicKchA27Df7pP48BkaxNqAeSS5KlzSh0aZNB/iTs5HGpOb+x1ag5sy+cyT5RVGWca4O&#10;xoE1nt5sTm+EkwRV80Clpe06HGZxO6BpO8r0+wnRg0/kp+GME3Vq0/70E7L6BQAA//8DAFBLAwQU&#10;AAYACAAAACEAwRC2m+AAAAALAQAADwAAAGRycy9kb3ducmV2LnhtbEyPy07DMBBF90j8gzVI7Fon&#10;UJIqxKkqEBsqFn2wd+IhSYnHUey2oV/f6Yru5nHnzrn5YrSdOOLgW0cK4mkEAqlypqVawW77MZmD&#10;8EGT0Z0jVPCHHhbF/V2uM+NOtMbjJtSCTchnWkETQp9J6asGrfZT1yPx7scNVgduh1qaQZ/Y3Hby&#10;KYoSaXVL/KHRPb41WP1uDpYxPler0i3N1+xbJvu9L6Pze79T6vFhXL6CCDiGfzFc8fkGCmYq3YGM&#10;F52CyTx5Zum1SDkDK2ZpnIIoeRKnLyCLXN5mKC4AAAD//wMAUEsBAi0AFAAGAAgAAAAhALaDOJL+&#10;AAAA4QEAABMAAAAAAAAAAAAAAAAAAAAAAFtDb250ZW50X1R5cGVzXS54bWxQSwECLQAUAAYACAAA&#10;ACEAOP0h/9YAAACUAQAACwAAAAAAAAAAAAAAAAAvAQAAX3JlbHMvLnJlbHNQSwECLQAUAAYACAAA&#10;ACEA8HZbRk4CAACKBAAADgAAAAAAAAAAAAAAAAAuAgAAZHJzL2Uyb0RvYy54bWxQSwECLQAUAAYA&#10;CAAAACEAwRC2m+AAAAALAQAADwAAAAAAAAAAAAAAAACoBAAAZHJzL2Rvd25yZXYueG1sUEsFBgAA&#10;AAAEAAQA8wAAALUFAAAAAA==&#10;" fillcolor="#d31145" stroked="f" strokecolor="#d31145" strokeweight="10pt">
              <v:stroke linestyle="thinThin"/>
              <v:shadow on="t" color="#bfbfbf"/>
              <v:textbox inset=",2.5mm,,2.5mm">
                <w:txbxContent>
                  <w:p w14:paraId="25C6D7BD" w14:textId="77777777" w:rsidR="004B5BD0" w:rsidRPr="009F4CEB" w:rsidRDefault="00C025DE" w:rsidP="004B5BD0">
                    <w:pPr>
                      <w:rPr>
                        <w:color w:val="FFFFFF"/>
                      </w:rPr>
                    </w:pPr>
                    <w:r>
                      <w:rPr>
                        <w:color w:val="FFFFFF"/>
                      </w:rPr>
                      <w:tab/>
                    </w:r>
                    <w:r w:rsidR="00013445">
                      <w:rPr>
                        <w:color w:val="FFFFFF"/>
                      </w:rPr>
                      <w:t>Secondary</w:t>
                    </w:r>
                    <w:r>
                      <w:rPr>
                        <w:color w:val="FFFFFF"/>
                      </w:rPr>
                      <w:t xml:space="preserve"> </w:t>
                    </w:r>
                  </w:p>
                </w:txbxContent>
              </v:textbox>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AEFB" w14:textId="77777777" w:rsidR="00013445" w:rsidRPr="009A49D9" w:rsidRDefault="00C025DE" w:rsidP="009A49D9">
    <w:pPr>
      <w:pStyle w:val="Header"/>
    </w:pPr>
    <w:r>
      <w:rPr>
        <w:noProof/>
        <w:lang w:eastAsia="en-GB"/>
      </w:rPr>
      <w:drawing>
        <wp:anchor distT="0" distB="0" distL="114300" distR="114300" simplePos="0" relativeHeight="251669504" behindDoc="0" locked="0" layoutInCell="1" allowOverlap="1" wp14:anchorId="4AEA78AA" wp14:editId="2023E096">
          <wp:simplePos x="0" y="0"/>
          <wp:positionH relativeFrom="margin">
            <wp:posOffset>4812665</wp:posOffset>
          </wp:positionH>
          <wp:positionV relativeFrom="margin">
            <wp:posOffset>-942975</wp:posOffset>
          </wp:positionV>
          <wp:extent cx="1537097" cy="819785"/>
          <wp:effectExtent l="0" t="0" r="6350" b="0"/>
          <wp:wrapSquare wrapText="bothSides"/>
          <wp:docPr id="11" name="Picture 7" descr="l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52004" name="Picture 7" descr="lcc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097" cy="81978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7456" behindDoc="0" locked="0" layoutInCell="1" allowOverlap="1" wp14:anchorId="1B6B9144" wp14:editId="08B0AF14">
              <wp:simplePos x="0" y="0"/>
              <wp:positionH relativeFrom="column">
                <wp:posOffset>-548005</wp:posOffset>
              </wp:positionH>
              <wp:positionV relativeFrom="paragraph">
                <wp:posOffset>-557530</wp:posOffset>
              </wp:positionV>
              <wp:extent cx="3543300" cy="446405"/>
              <wp:effectExtent l="0" t="0" r="38100" b="2984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4430D7F" w14:textId="77777777" w:rsidR="00013445" w:rsidRPr="009F4CEB" w:rsidRDefault="00C025DE" w:rsidP="004B5BD0">
                          <w:pPr>
                            <w:rPr>
                              <w:color w:val="FFFFFF"/>
                            </w:rPr>
                          </w:pPr>
                          <w:r>
                            <w:rPr>
                              <w:color w:val="FFFFFF"/>
                            </w:rPr>
                            <w:tab/>
                            <w:t xml:space="preserve">Primary </w:t>
                          </w: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w14:anchorId="1B6B9144" id="_x0000_s1029" style="position:absolute;margin-left:-43.15pt;margin-top:-43.9pt;width:279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wzTgIAAIsEAAAOAAAAZHJzL2Uyb0RvYy54bWysVFFv0zAQfkfiP1h+p0narGPR0ml0GkIa&#10;MDEQz67tJAbHF85u0/HrObtZKewN0UqWz7777rv7fLm82veW7TR6A67mxSznTDsJyri25l8+3756&#10;zZkPwilhwemaP2rPr1YvX1yOQ6Xn0IFVGhmBOF+NQ827EIYqy7zsdC/8DAbt6LIB7EUgE9tMoRgJ&#10;vbfZPM+X2QioBgSpvafTm8MlXyX8ptEyfGwarwOzNSduIa2Y1k1cs9WlqFoUQ2fkREP8A4teGEdJ&#10;j1A3Igi2RfMMqjcSwUMTZhL6DJrGSJ1qoGqK/K9qHjox6FQLNccPxzb5/wcrP+zukRlF2lF7nOhJ&#10;o+ttgJSalbE/4+ArcnsY7jFW6Ic7kN89c7DuhGv1NSKMnRaKWBXRP/sjIBqeQtlmfA+K0AWhp1bt&#10;G+wjIDWB7ZMij0dF9D4wSYeLs3KxyImZpLuyXJb5WUohqqfoAX14q6FncVNzhK1Tn0j2lELs7nxI&#10;sqipNqG+cdb0lkTeCcuK5XJ5PiFOzpmonjBTuWCNujXWJgPbzdoio9Ca3yyKonyi40/drIvODmJY&#10;bIioDic6PciJEmyDxodOjUyZyHxxdjEvOBn0OufnefxxJmxLYyUDcoYQvprQJWFin57xeXMb/1Mx&#10;R/SU/iRxUicKchA27Df7JP8iBkaxNqAeSS5KlzSh2aZNB/iTs5HmpOb+x1ag5sy+cyT5RVGWcbAO&#10;xoE1nt5sTm+EkwRV80Clpe06HIZxO6BpO8r0+wnRi0/kp+mMI3Vq0/70G7L6BQAA//8DAFBLAwQU&#10;AAYACAAAACEAwRC2m+AAAAALAQAADwAAAGRycy9kb3ducmV2LnhtbEyPy07DMBBF90j8gzVI7Fon&#10;UJIqxKkqEBsqFn2wd+IhSYnHUey2oV/f6Yru5nHnzrn5YrSdOOLgW0cK4mkEAqlypqVawW77MZmD&#10;8EGT0Z0jVPCHHhbF/V2uM+NOtMbjJtSCTchnWkETQp9J6asGrfZT1yPx7scNVgduh1qaQZ/Y3Hby&#10;KYoSaXVL/KHRPb41WP1uDpYxPler0i3N1+xbJvu9L6Pze79T6vFhXL6CCDiGfzFc8fkGCmYq3YGM&#10;F52CyTx5Zum1SDkDK2ZpnIIoeRKnLyCLXN5mKC4AAAD//wMAUEsBAi0AFAAGAAgAAAAhALaDOJL+&#10;AAAA4QEAABMAAAAAAAAAAAAAAAAAAAAAAFtDb250ZW50X1R5cGVzXS54bWxQSwECLQAUAAYACAAA&#10;ACEAOP0h/9YAAACUAQAACwAAAAAAAAAAAAAAAAAvAQAAX3JlbHMvLnJlbHNQSwECLQAUAAYACAAA&#10;ACEAXZ/MM04CAACLBAAADgAAAAAAAAAAAAAAAAAuAgAAZHJzL2Uyb0RvYy54bWxQSwECLQAUAAYA&#10;CAAAACEAwRC2m+AAAAALAQAADwAAAAAAAAAAAAAAAACoBAAAZHJzL2Rvd25yZXYueG1sUEsFBgAA&#10;AAAEAAQA8wAAALUFAAAAAA==&#10;" fillcolor="#d31145" stroked="f" strokecolor="#d31145" strokeweight="10pt">
              <v:stroke linestyle="thinThin"/>
              <v:shadow on="t" color="#bfbfbf"/>
              <v:textbox inset=",2.5mm,,2.5mm">
                <w:txbxContent>
                  <w:p w14:paraId="74430D7F" w14:textId="77777777" w:rsidR="00013445" w:rsidRPr="009F4CEB" w:rsidRDefault="00C025DE" w:rsidP="004B5BD0">
                    <w:pPr>
                      <w:rPr>
                        <w:color w:val="FFFFFF"/>
                      </w:rPr>
                    </w:pPr>
                    <w:r>
                      <w:rPr>
                        <w:color w:val="FFFFFF"/>
                      </w:rPr>
                      <w:tab/>
                      <w:t xml:space="preserve">Primary </w:t>
                    </w:r>
                  </w:p>
                </w:txbxContent>
              </v:textbox>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AEE9" w14:textId="77777777" w:rsidR="00A913BC" w:rsidRPr="009A49D9" w:rsidRDefault="00C025DE" w:rsidP="009A49D9">
    <w:pPr>
      <w:pStyle w:val="Header"/>
    </w:pPr>
    <w:r>
      <w:rPr>
        <w:noProof/>
        <w:lang w:eastAsia="en-GB"/>
      </w:rPr>
      <w:drawing>
        <wp:anchor distT="0" distB="0" distL="114300" distR="114300" simplePos="0" relativeHeight="251672576" behindDoc="0" locked="0" layoutInCell="1" allowOverlap="1" wp14:anchorId="7D394FC7" wp14:editId="1AB68A5E">
          <wp:simplePos x="0" y="0"/>
          <wp:positionH relativeFrom="margin">
            <wp:posOffset>4790106</wp:posOffset>
          </wp:positionH>
          <wp:positionV relativeFrom="margin">
            <wp:posOffset>-938463</wp:posOffset>
          </wp:positionV>
          <wp:extent cx="1537097" cy="819785"/>
          <wp:effectExtent l="0" t="0" r="6350" b="0"/>
          <wp:wrapSquare wrapText="bothSides"/>
          <wp:docPr id="13" name="Picture 13" descr="l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40330" name="Picture 7" descr="lcc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097" cy="81978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0528" behindDoc="0" locked="0" layoutInCell="1" allowOverlap="1" wp14:anchorId="67E70266" wp14:editId="2454037C">
              <wp:simplePos x="0" y="0"/>
              <wp:positionH relativeFrom="column">
                <wp:posOffset>-553589</wp:posOffset>
              </wp:positionH>
              <wp:positionV relativeFrom="paragraph">
                <wp:posOffset>-553589</wp:posOffset>
              </wp:positionV>
              <wp:extent cx="3799490" cy="446405"/>
              <wp:effectExtent l="0" t="0" r="29845" b="2984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49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32B7FD87" w14:textId="77777777" w:rsidR="00A913BC" w:rsidRPr="00A913BC" w:rsidRDefault="00C025DE" w:rsidP="009F4CEB">
                          <w:pPr>
                            <w:ind w:firstLine="720"/>
                            <w:rPr>
                              <w:color w:val="FFFFFF" w:themeColor="background1"/>
                            </w:rPr>
                          </w:pPr>
                          <w:r w:rsidRPr="00A913BC">
                            <w:rPr>
                              <w:color w:val="FFFFFF" w:themeColor="background1"/>
                            </w:rPr>
                            <w:t>Proposed Inclusion of Children of Staff</w:t>
                          </w: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w14:anchorId="67E70266" id="_x0000_s1030" style="position:absolute;margin-left:-43.6pt;margin-top:-43.6pt;width:299.1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MATQIAAIsEAAAOAAAAZHJzL2Uyb0RvYy54bWysVFFv0zAQfkfiP1h+Z2m6rKPR0mlsGkIa&#10;MDEQz67tJAbHZ85u0/HrObtZKewN0UqWz7777rv7fLm43A2WbTUGA67h5cmMM+0kKOO6hn/5fPvq&#10;NWchCqeEBacb/qgDv1y9fHEx+lrPoQerNDICcaEefcP7GH1dFEH2ehDhBLx2dNkCDiKSiV2hUIyE&#10;PthiPpstihFQeQSpQ6DTm/0lX2X8ttUyfmzboCOzDSduMa+Y13Vai9WFqDsUvjdyoiH+gcUgjKOk&#10;B6gbEQXboHkGNRiJEKCNJxKGAtrWSJ1roGrK2V/VPPTC61wLNSf4Q5vC/4OVH7b3yIwi7eacOTGQ&#10;RlebCDk1q1J/Rh9qcnvw95gqDP4O5PfAHFz3wnX6ChHGXgtFrMrkX/wRkIxAoWw9vgdF6ILQc6t2&#10;LQ4JkJrAdlmRx4MieheZpMPT8+WyWpJwku6qalHNznIKUT9FewzxrYaBpU3DETZOfSLZcwqxvQsx&#10;y6Km2oT6xlk7WBJ5KywrF4vF+YQ4OReifsLM5YI16tZYmw3s1tcWGYU2/Oa0LKsnOuHYzbrk7CCF&#10;pYaIen+i84OcKMEmanzo1ciUScxPz5bzkpNBr3N+Pks/zoTtaKxkRM4Q4lcT+yxM6tMzPm9u038q&#10;5oCe0x8lzuokQfbCxt16l+U/SL0G9UhyUbqsCc02bXrAn5yNNCcNDz82AjVn9p0jyZdlVaXB2ht7&#10;1nh8sz6+EU4SVMMjlZa313E/jBuPpusp0+8nRC8+k5+mM43UsU3742/I6hcAAAD//wMAUEsDBBQA&#10;BgAIAAAAIQC4goaM3gAAAAsBAAAPAAAAZHJzL2Rvd25yZXYueG1sTI/NTsMwEITvSH0Ha5G4tY4r&#10;CCXEqaoiLlQcKOXuxEuSEq+j2G0DT9/lgMptf2Znvs2Xo+vEEYfQetKgZgkIpMrblmoNu/fn6QJE&#10;iIas6Tyhhm8MsCwmV7nJrD/RGx63sRZsQiEzGpoY+0zKUDXoTJj5Hol3n35wJnI71NIO5sTmrpPz&#10;JEmlMy1xQmN6XDdYfW0PjjFeNpvSr+zr7YdM9/tQJj9P/U7rm+tx9Qgi4hgvYvjF5xsomKn0B7JB&#10;dBqmi/s5S/8KVtwppUCUPFHpA8gil/9/KM4AAAD//wMAUEsBAi0AFAAGAAgAAAAhALaDOJL+AAAA&#10;4QEAABMAAAAAAAAAAAAAAAAAAAAAAFtDb250ZW50X1R5cGVzXS54bWxQSwECLQAUAAYACAAAACEA&#10;OP0h/9YAAACUAQAACwAAAAAAAAAAAAAAAAAvAQAAX3JlbHMvLnJlbHNQSwECLQAUAAYACAAAACEA&#10;4jFDAE0CAACLBAAADgAAAAAAAAAAAAAAAAAuAgAAZHJzL2Uyb0RvYy54bWxQSwECLQAUAAYACAAA&#10;ACEAuIKGjN4AAAALAQAADwAAAAAAAAAAAAAAAACnBAAAZHJzL2Rvd25yZXYueG1sUEsFBgAAAAAE&#10;AAQA8wAAALIFAAAAAA==&#10;" fillcolor="#d31145" stroked="f" strokecolor="#d31145" strokeweight="10pt">
              <v:stroke linestyle="thinThin"/>
              <v:shadow on="t" color="#bfbfbf"/>
              <v:textbox inset=",2.5mm,,2.5mm">
                <w:txbxContent>
                  <w:p w14:paraId="32B7FD87" w14:textId="77777777" w:rsidR="00A913BC" w:rsidRPr="00A913BC" w:rsidRDefault="00C025DE" w:rsidP="009F4CEB">
                    <w:pPr>
                      <w:ind w:firstLine="720"/>
                      <w:rPr>
                        <w:color w:val="FFFFFF" w:themeColor="background1"/>
                      </w:rPr>
                    </w:pPr>
                    <w:r w:rsidRPr="00A913BC">
                      <w:rPr>
                        <w:color w:val="FFFFFF" w:themeColor="background1"/>
                      </w:rPr>
                      <w:t>Proposed Inclusion of Children of Staff</w:t>
                    </w:r>
                  </w:p>
                </w:txbxContent>
              </v:textbox>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FFC3" w14:textId="77777777" w:rsidR="00325637" w:rsidRPr="009A49D9" w:rsidRDefault="00C025DE" w:rsidP="009A49D9">
    <w:pPr>
      <w:pStyle w:val="Header"/>
    </w:pPr>
    <w:r>
      <w:rPr>
        <w:noProof/>
        <w:lang w:eastAsia="en-GB"/>
      </w:rPr>
      <w:drawing>
        <wp:anchor distT="0" distB="0" distL="114300" distR="114300" simplePos="0" relativeHeight="251675648" behindDoc="0" locked="0" layoutInCell="1" allowOverlap="1" wp14:anchorId="46166C43" wp14:editId="6544135D">
          <wp:simplePos x="0" y="0"/>
          <wp:positionH relativeFrom="margin">
            <wp:posOffset>4790106</wp:posOffset>
          </wp:positionH>
          <wp:positionV relativeFrom="margin">
            <wp:posOffset>-938463</wp:posOffset>
          </wp:positionV>
          <wp:extent cx="1537097" cy="819785"/>
          <wp:effectExtent l="0" t="0" r="6350" b="0"/>
          <wp:wrapSquare wrapText="bothSides"/>
          <wp:docPr id="15" name="Picture 15" descr="l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33137" name="Picture 7" descr="lcc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097" cy="81978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7FA7CC7E" wp14:editId="635D0BB0">
              <wp:simplePos x="0" y="0"/>
              <wp:positionH relativeFrom="column">
                <wp:posOffset>-553589</wp:posOffset>
              </wp:positionH>
              <wp:positionV relativeFrom="paragraph">
                <wp:posOffset>-553589</wp:posOffset>
              </wp:positionV>
              <wp:extent cx="3799490" cy="446405"/>
              <wp:effectExtent l="0" t="0" r="29845" b="2984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49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4758DC14" w14:textId="77777777" w:rsidR="00325637" w:rsidRPr="00A913BC" w:rsidRDefault="00C025DE" w:rsidP="009F4CEB">
                          <w:pPr>
                            <w:ind w:firstLine="720"/>
                            <w:rPr>
                              <w:color w:val="FFFFFF" w:themeColor="background1"/>
                            </w:rPr>
                          </w:pPr>
                          <w:r>
                            <w:rPr>
                              <w:color w:val="FFFFFF" w:themeColor="background1"/>
                            </w:rPr>
                            <w:t>Community Consultation</w:t>
                          </w: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w14:anchorId="7FA7CC7E" id="_x0000_s1031" style="position:absolute;margin-left:-43.6pt;margin-top:-43.6pt;width:299.1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XjTgIAAIsEAAAOAAAAZHJzL2Uyb0RvYy54bWysVFFv0zAQfkfiP1h+Z2m6rKPR0mlsGkIa&#10;MDEQz67tJAbHZ85u0/HrObtZKewN0UqWz7777rv7fLm43A2WbTUGA67h5cmMM+0kKOO6hn/5fPvq&#10;NWchCqeEBacb/qgDv1y9fHEx+lrPoQerNDICcaEefcP7GH1dFEH2ehDhBLx2dNkCDiKSiV2hUIyE&#10;PthiPpstihFQeQSpQ6DTm/0lX2X8ttUyfmzboCOzDSduMa+Y13Vai9WFqDsUvjdyoiH+gcUgjKOk&#10;B6gbEQXboHkGNRiJEKCNJxKGAtrWSJ1roGrK2V/VPPTC61wLNSf4Q5vC/4OVH7b3yIwi7SrOnBhI&#10;o6tNhJyaVak/ow81uT34e0wVBn8H8ntgDq574Tp9hQhjr4UiVmXyL/4ISEagULYe34MidEHouVW7&#10;FocESE1gu6zI40ERvYtM0uHp+XJZLUk4SXdVtahmZzmFqJ+iPYb4VsPA0qbhCBunPpHsOYXY3oWY&#10;ZVFTbUJ946wdLIm8FZaVi8XifEKcnAtRP2HmcsEadWuszQZ262uLjEIbfnNaltUTnXDsZl1ydpDC&#10;UkNEvT/R+UFOlGATNT70amTKJOanZ8t5ycmg1zk/n6UfZ8J2NFYyImcI8auJfRYm9ekZnze36T8V&#10;c0DP6Y8SZ3WSIHth4269y/LnQpJYa1CPJBely5rQbNOmB/zJ2Uhz0vDwYyNQc2bfOZJ8WVZVGqy9&#10;sWeNxzfr4xvhJEE1PFJpeXsd98O48Wi6njL9fkL04jP5aTrTSB3btD/+hqx+AQAA//8DAFBLAwQU&#10;AAYACAAAACEAuIKGjN4AAAALAQAADwAAAGRycy9kb3ducmV2LnhtbEyPzU7DMBCE70h9B2uRuLWO&#10;KwglxKmqIi5UHCjl7sRLkhKvo9htA0/f5YDKbX9mZ77Nl6PrxBGH0HrSoGYJCKTK25ZqDbv35+kC&#10;RIiGrOk8oYZvDLAsJle5yaw/0Rset7EWbEIhMxqaGPtMylA16EyY+R6Jd59+cCZyO9TSDubE5q6T&#10;8yRJpTMtcUJjelw3WH1tD44xXjab0q/s6+2HTPf7UCY/T/1O65vrcfUIIuIYL2L4xecbKJip9Aey&#10;QXQapov7OUv/ClbcKaVAlDxR6QPIIpf/fyjOAAAA//8DAFBLAQItABQABgAIAAAAIQC2gziS/gAA&#10;AOEBAAATAAAAAAAAAAAAAAAAAAAAAABbQ29udGVudF9UeXBlc10ueG1sUEsBAi0AFAAGAAgAAAAh&#10;ADj9If/WAAAAlAEAAAsAAAAAAAAAAAAAAAAALwEAAF9yZWxzLy5yZWxzUEsBAi0AFAAGAAgAAAAh&#10;AE0ZheNOAgAAiwQAAA4AAAAAAAAAAAAAAAAALgIAAGRycy9lMm9Eb2MueG1sUEsBAi0AFAAGAAgA&#10;AAAhALiChozeAAAACwEAAA8AAAAAAAAAAAAAAAAAqAQAAGRycy9kb3ducmV2LnhtbFBLBQYAAAAA&#10;BAAEAPMAAACzBQAAAAA=&#10;" fillcolor="#d31145" stroked="f" strokecolor="#d31145" strokeweight="10pt">
              <v:stroke linestyle="thinThin"/>
              <v:shadow on="t" color="#bfbfbf"/>
              <v:textbox inset=",2.5mm,,2.5mm">
                <w:txbxContent>
                  <w:p w14:paraId="4758DC14" w14:textId="77777777" w:rsidR="00325637" w:rsidRPr="00A913BC" w:rsidRDefault="00C025DE" w:rsidP="009F4CEB">
                    <w:pPr>
                      <w:ind w:firstLine="720"/>
                      <w:rPr>
                        <w:color w:val="FFFFFF" w:themeColor="background1"/>
                      </w:rPr>
                    </w:pPr>
                    <w:r>
                      <w:rPr>
                        <w:color w:val="FFFFFF" w:themeColor="background1"/>
                      </w:rPr>
                      <w:t>Community Consultation</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F7E"/>
    <w:multiLevelType w:val="hybridMultilevel"/>
    <w:tmpl w:val="2C725690"/>
    <w:lvl w:ilvl="0" w:tplc="CEC0177C">
      <w:start w:val="1"/>
      <w:numFmt w:val="bullet"/>
      <w:lvlText w:val="•"/>
      <w:lvlJc w:val="left"/>
      <w:pPr>
        <w:tabs>
          <w:tab w:val="num" w:pos="1440"/>
        </w:tabs>
        <w:ind w:left="1440" w:hanging="360"/>
      </w:pPr>
      <w:rPr>
        <w:rFonts w:ascii="Arial" w:hAnsi="Arial" w:hint="default"/>
      </w:rPr>
    </w:lvl>
    <w:lvl w:ilvl="1" w:tplc="416C41DC" w:tentative="1">
      <w:start w:val="1"/>
      <w:numFmt w:val="bullet"/>
      <w:lvlText w:val="o"/>
      <w:lvlJc w:val="left"/>
      <w:pPr>
        <w:ind w:left="2160" w:hanging="360"/>
      </w:pPr>
      <w:rPr>
        <w:rFonts w:ascii="Courier New" w:hAnsi="Courier New" w:cs="Courier New" w:hint="default"/>
      </w:rPr>
    </w:lvl>
    <w:lvl w:ilvl="2" w:tplc="F02A048C" w:tentative="1">
      <w:start w:val="1"/>
      <w:numFmt w:val="bullet"/>
      <w:lvlText w:val=""/>
      <w:lvlJc w:val="left"/>
      <w:pPr>
        <w:ind w:left="2880" w:hanging="360"/>
      </w:pPr>
      <w:rPr>
        <w:rFonts w:ascii="Wingdings" w:hAnsi="Wingdings" w:hint="default"/>
      </w:rPr>
    </w:lvl>
    <w:lvl w:ilvl="3" w:tplc="E6E816D4" w:tentative="1">
      <w:start w:val="1"/>
      <w:numFmt w:val="bullet"/>
      <w:lvlText w:val=""/>
      <w:lvlJc w:val="left"/>
      <w:pPr>
        <w:ind w:left="3600" w:hanging="360"/>
      </w:pPr>
      <w:rPr>
        <w:rFonts w:ascii="Symbol" w:hAnsi="Symbol" w:hint="default"/>
      </w:rPr>
    </w:lvl>
    <w:lvl w:ilvl="4" w:tplc="0EC04CD2" w:tentative="1">
      <w:start w:val="1"/>
      <w:numFmt w:val="bullet"/>
      <w:lvlText w:val="o"/>
      <w:lvlJc w:val="left"/>
      <w:pPr>
        <w:ind w:left="4320" w:hanging="360"/>
      </w:pPr>
      <w:rPr>
        <w:rFonts w:ascii="Courier New" w:hAnsi="Courier New" w:cs="Courier New" w:hint="default"/>
      </w:rPr>
    </w:lvl>
    <w:lvl w:ilvl="5" w:tplc="AAAE7F14" w:tentative="1">
      <w:start w:val="1"/>
      <w:numFmt w:val="bullet"/>
      <w:lvlText w:val=""/>
      <w:lvlJc w:val="left"/>
      <w:pPr>
        <w:ind w:left="5040" w:hanging="360"/>
      </w:pPr>
      <w:rPr>
        <w:rFonts w:ascii="Wingdings" w:hAnsi="Wingdings" w:hint="default"/>
      </w:rPr>
    </w:lvl>
    <w:lvl w:ilvl="6" w:tplc="AE00E028" w:tentative="1">
      <w:start w:val="1"/>
      <w:numFmt w:val="bullet"/>
      <w:lvlText w:val=""/>
      <w:lvlJc w:val="left"/>
      <w:pPr>
        <w:ind w:left="5760" w:hanging="360"/>
      </w:pPr>
      <w:rPr>
        <w:rFonts w:ascii="Symbol" w:hAnsi="Symbol" w:hint="default"/>
      </w:rPr>
    </w:lvl>
    <w:lvl w:ilvl="7" w:tplc="EA5A2020" w:tentative="1">
      <w:start w:val="1"/>
      <w:numFmt w:val="bullet"/>
      <w:lvlText w:val="o"/>
      <w:lvlJc w:val="left"/>
      <w:pPr>
        <w:ind w:left="6480" w:hanging="360"/>
      </w:pPr>
      <w:rPr>
        <w:rFonts w:ascii="Courier New" w:hAnsi="Courier New" w:cs="Courier New" w:hint="default"/>
      </w:rPr>
    </w:lvl>
    <w:lvl w:ilvl="8" w:tplc="F46EA500" w:tentative="1">
      <w:start w:val="1"/>
      <w:numFmt w:val="bullet"/>
      <w:lvlText w:val=""/>
      <w:lvlJc w:val="left"/>
      <w:pPr>
        <w:ind w:left="7200" w:hanging="360"/>
      </w:pPr>
      <w:rPr>
        <w:rFonts w:ascii="Wingdings" w:hAnsi="Wingdings" w:hint="default"/>
      </w:rPr>
    </w:lvl>
  </w:abstractNum>
  <w:abstractNum w:abstractNumId="1" w15:restartNumberingAfterBreak="0">
    <w:nsid w:val="09D012F0"/>
    <w:multiLevelType w:val="hybridMultilevel"/>
    <w:tmpl w:val="4A6C798C"/>
    <w:lvl w:ilvl="0" w:tplc="B05ADEFA">
      <w:start w:val="1"/>
      <w:numFmt w:val="bullet"/>
      <w:lvlText w:val="•"/>
      <w:lvlJc w:val="left"/>
      <w:pPr>
        <w:tabs>
          <w:tab w:val="num" w:pos="720"/>
        </w:tabs>
        <w:ind w:left="720" w:hanging="360"/>
      </w:pPr>
      <w:rPr>
        <w:rFonts w:ascii="Arial" w:hAnsi="Arial" w:hint="default"/>
      </w:rPr>
    </w:lvl>
    <w:lvl w:ilvl="1" w:tplc="98C8B92C" w:tentative="1">
      <w:start w:val="1"/>
      <w:numFmt w:val="bullet"/>
      <w:lvlText w:val="•"/>
      <w:lvlJc w:val="left"/>
      <w:pPr>
        <w:tabs>
          <w:tab w:val="num" w:pos="1440"/>
        </w:tabs>
        <w:ind w:left="1440" w:hanging="360"/>
      </w:pPr>
      <w:rPr>
        <w:rFonts w:ascii="Arial" w:hAnsi="Arial" w:hint="default"/>
      </w:rPr>
    </w:lvl>
    <w:lvl w:ilvl="2" w:tplc="6F2EA02E" w:tentative="1">
      <w:start w:val="1"/>
      <w:numFmt w:val="bullet"/>
      <w:lvlText w:val="•"/>
      <w:lvlJc w:val="left"/>
      <w:pPr>
        <w:tabs>
          <w:tab w:val="num" w:pos="2160"/>
        </w:tabs>
        <w:ind w:left="2160" w:hanging="360"/>
      </w:pPr>
      <w:rPr>
        <w:rFonts w:ascii="Arial" w:hAnsi="Arial" w:hint="default"/>
      </w:rPr>
    </w:lvl>
    <w:lvl w:ilvl="3" w:tplc="99721974" w:tentative="1">
      <w:start w:val="1"/>
      <w:numFmt w:val="bullet"/>
      <w:lvlText w:val="•"/>
      <w:lvlJc w:val="left"/>
      <w:pPr>
        <w:tabs>
          <w:tab w:val="num" w:pos="2880"/>
        </w:tabs>
        <w:ind w:left="2880" w:hanging="360"/>
      </w:pPr>
      <w:rPr>
        <w:rFonts w:ascii="Arial" w:hAnsi="Arial" w:hint="default"/>
      </w:rPr>
    </w:lvl>
    <w:lvl w:ilvl="4" w:tplc="E4E858FC" w:tentative="1">
      <w:start w:val="1"/>
      <w:numFmt w:val="bullet"/>
      <w:lvlText w:val="•"/>
      <w:lvlJc w:val="left"/>
      <w:pPr>
        <w:tabs>
          <w:tab w:val="num" w:pos="3600"/>
        </w:tabs>
        <w:ind w:left="3600" w:hanging="360"/>
      </w:pPr>
      <w:rPr>
        <w:rFonts w:ascii="Arial" w:hAnsi="Arial" w:hint="default"/>
      </w:rPr>
    </w:lvl>
    <w:lvl w:ilvl="5" w:tplc="36F23856" w:tentative="1">
      <w:start w:val="1"/>
      <w:numFmt w:val="bullet"/>
      <w:lvlText w:val="•"/>
      <w:lvlJc w:val="left"/>
      <w:pPr>
        <w:tabs>
          <w:tab w:val="num" w:pos="4320"/>
        </w:tabs>
        <w:ind w:left="4320" w:hanging="360"/>
      </w:pPr>
      <w:rPr>
        <w:rFonts w:ascii="Arial" w:hAnsi="Arial" w:hint="default"/>
      </w:rPr>
    </w:lvl>
    <w:lvl w:ilvl="6" w:tplc="C2724986" w:tentative="1">
      <w:start w:val="1"/>
      <w:numFmt w:val="bullet"/>
      <w:lvlText w:val="•"/>
      <w:lvlJc w:val="left"/>
      <w:pPr>
        <w:tabs>
          <w:tab w:val="num" w:pos="5040"/>
        </w:tabs>
        <w:ind w:left="5040" w:hanging="360"/>
      </w:pPr>
      <w:rPr>
        <w:rFonts w:ascii="Arial" w:hAnsi="Arial" w:hint="default"/>
      </w:rPr>
    </w:lvl>
    <w:lvl w:ilvl="7" w:tplc="FCB8CE76" w:tentative="1">
      <w:start w:val="1"/>
      <w:numFmt w:val="bullet"/>
      <w:lvlText w:val="•"/>
      <w:lvlJc w:val="left"/>
      <w:pPr>
        <w:tabs>
          <w:tab w:val="num" w:pos="5760"/>
        </w:tabs>
        <w:ind w:left="5760" w:hanging="360"/>
      </w:pPr>
      <w:rPr>
        <w:rFonts w:ascii="Arial" w:hAnsi="Arial" w:hint="default"/>
      </w:rPr>
    </w:lvl>
    <w:lvl w:ilvl="8" w:tplc="175A23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E789D"/>
    <w:multiLevelType w:val="hybridMultilevel"/>
    <w:tmpl w:val="01300508"/>
    <w:lvl w:ilvl="0" w:tplc="F1AE34E4">
      <w:start w:val="1"/>
      <w:numFmt w:val="decimal"/>
      <w:lvlText w:val="%1."/>
      <w:lvlJc w:val="left"/>
      <w:pPr>
        <w:ind w:left="720" w:hanging="360"/>
      </w:pPr>
    </w:lvl>
    <w:lvl w:ilvl="1" w:tplc="6DD62756" w:tentative="1">
      <w:start w:val="1"/>
      <w:numFmt w:val="lowerLetter"/>
      <w:lvlText w:val="%2."/>
      <w:lvlJc w:val="left"/>
      <w:pPr>
        <w:ind w:left="1440" w:hanging="360"/>
      </w:pPr>
    </w:lvl>
    <w:lvl w:ilvl="2" w:tplc="7B3C4A40" w:tentative="1">
      <w:start w:val="1"/>
      <w:numFmt w:val="lowerRoman"/>
      <w:lvlText w:val="%3."/>
      <w:lvlJc w:val="right"/>
      <w:pPr>
        <w:ind w:left="2160" w:hanging="180"/>
      </w:pPr>
    </w:lvl>
    <w:lvl w:ilvl="3" w:tplc="0B02BA20" w:tentative="1">
      <w:start w:val="1"/>
      <w:numFmt w:val="decimal"/>
      <w:lvlText w:val="%4."/>
      <w:lvlJc w:val="left"/>
      <w:pPr>
        <w:ind w:left="2880" w:hanging="360"/>
      </w:pPr>
    </w:lvl>
    <w:lvl w:ilvl="4" w:tplc="0472F3AC" w:tentative="1">
      <w:start w:val="1"/>
      <w:numFmt w:val="lowerLetter"/>
      <w:lvlText w:val="%5."/>
      <w:lvlJc w:val="left"/>
      <w:pPr>
        <w:ind w:left="3600" w:hanging="360"/>
      </w:pPr>
    </w:lvl>
    <w:lvl w:ilvl="5" w:tplc="9288EBB2" w:tentative="1">
      <w:start w:val="1"/>
      <w:numFmt w:val="lowerRoman"/>
      <w:lvlText w:val="%6."/>
      <w:lvlJc w:val="right"/>
      <w:pPr>
        <w:ind w:left="4320" w:hanging="180"/>
      </w:pPr>
    </w:lvl>
    <w:lvl w:ilvl="6" w:tplc="CFC44458" w:tentative="1">
      <w:start w:val="1"/>
      <w:numFmt w:val="decimal"/>
      <w:lvlText w:val="%7."/>
      <w:lvlJc w:val="left"/>
      <w:pPr>
        <w:ind w:left="5040" w:hanging="360"/>
      </w:pPr>
    </w:lvl>
    <w:lvl w:ilvl="7" w:tplc="674A17BC" w:tentative="1">
      <w:start w:val="1"/>
      <w:numFmt w:val="lowerLetter"/>
      <w:lvlText w:val="%8."/>
      <w:lvlJc w:val="left"/>
      <w:pPr>
        <w:ind w:left="5760" w:hanging="360"/>
      </w:pPr>
    </w:lvl>
    <w:lvl w:ilvl="8" w:tplc="D7F42BEA" w:tentative="1">
      <w:start w:val="1"/>
      <w:numFmt w:val="lowerRoman"/>
      <w:lvlText w:val="%9."/>
      <w:lvlJc w:val="right"/>
      <w:pPr>
        <w:ind w:left="6480" w:hanging="180"/>
      </w:pPr>
    </w:lvl>
  </w:abstractNum>
  <w:abstractNum w:abstractNumId="3" w15:restartNumberingAfterBreak="0">
    <w:nsid w:val="0F4C1BA2"/>
    <w:multiLevelType w:val="hybridMultilevel"/>
    <w:tmpl w:val="93ACB3DA"/>
    <w:lvl w:ilvl="0" w:tplc="97A65D2E">
      <w:start w:val="1"/>
      <w:numFmt w:val="bullet"/>
      <w:lvlText w:val=""/>
      <w:lvlJc w:val="left"/>
      <w:pPr>
        <w:ind w:left="720" w:hanging="360"/>
      </w:pPr>
      <w:rPr>
        <w:rFonts w:ascii="Symbol" w:hAnsi="Symbol" w:hint="default"/>
      </w:rPr>
    </w:lvl>
    <w:lvl w:ilvl="1" w:tplc="4A2A8FDA" w:tentative="1">
      <w:start w:val="1"/>
      <w:numFmt w:val="bullet"/>
      <w:lvlText w:val="o"/>
      <w:lvlJc w:val="left"/>
      <w:pPr>
        <w:ind w:left="1440" w:hanging="360"/>
      </w:pPr>
      <w:rPr>
        <w:rFonts w:ascii="Courier New" w:hAnsi="Courier New" w:cs="Courier New" w:hint="default"/>
      </w:rPr>
    </w:lvl>
    <w:lvl w:ilvl="2" w:tplc="154C72E2" w:tentative="1">
      <w:start w:val="1"/>
      <w:numFmt w:val="bullet"/>
      <w:lvlText w:val=""/>
      <w:lvlJc w:val="left"/>
      <w:pPr>
        <w:ind w:left="2160" w:hanging="360"/>
      </w:pPr>
      <w:rPr>
        <w:rFonts w:ascii="Wingdings" w:hAnsi="Wingdings" w:hint="default"/>
      </w:rPr>
    </w:lvl>
    <w:lvl w:ilvl="3" w:tplc="E3525B24" w:tentative="1">
      <w:start w:val="1"/>
      <w:numFmt w:val="bullet"/>
      <w:lvlText w:val=""/>
      <w:lvlJc w:val="left"/>
      <w:pPr>
        <w:ind w:left="2880" w:hanging="360"/>
      </w:pPr>
      <w:rPr>
        <w:rFonts w:ascii="Symbol" w:hAnsi="Symbol" w:hint="default"/>
      </w:rPr>
    </w:lvl>
    <w:lvl w:ilvl="4" w:tplc="E7904612" w:tentative="1">
      <w:start w:val="1"/>
      <w:numFmt w:val="bullet"/>
      <w:lvlText w:val="o"/>
      <w:lvlJc w:val="left"/>
      <w:pPr>
        <w:ind w:left="3600" w:hanging="360"/>
      </w:pPr>
      <w:rPr>
        <w:rFonts w:ascii="Courier New" w:hAnsi="Courier New" w:cs="Courier New" w:hint="default"/>
      </w:rPr>
    </w:lvl>
    <w:lvl w:ilvl="5" w:tplc="8D601CFE" w:tentative="1">
      <w:start w:val="1"/>
      <w:numFmt w:val="bullet"/>
      <w:lvlText w:val=""/>
      <w:lvlJc w:val="left"/>
      <w:pPr>
        <w:ind w:left="4320" w:hanging="360"/>
      </w:pPr>
      <w:rPr>
        <w:rFonts w:ascii="Wingdings" w:hAnsi="Wingdings" w:hint="default"/>
      </w:rPr>
    </w:lvl>
    <w:lvl w:ilvl="6" w:tplc="A09045D6" w:tentative="1">
      <w:start w:val="1"/>
      <w:numFmt w:val="bullet"/>
      <w:lvlText w:val=""/>
      <w:lvlJc w:val="left"/>
      <w:pPr>
        <w:ind w:left="5040" w:hanging="360"/>
      </w:pPr>
      <w:rPr>
        <w:rFonts w:ascii="Symbol" w:hAnsi="Symbol" w:hint="default"/>
      </w:rPr>
    </w:lvl>
    <w:lvl w:ilvl="7" w:tplc="B694E436" w:tentative="1">
      <w:start w:val="1"/>
      <w:numFmt w:val="bullet"/>
      <w:lvlText w:val="o"/>
      <w:lvlJc w:val="left"/>
      <w:pPr>
        <w:ind w:left="5760" w:hanging="360"/>
      </w:pPr>
      <w:rPr>
        <w:rFonts w:ascii="Courier New" w:hAnsi="Courier New" w:cs="Courier New" w:hint="default"/>
      </w:rPr>
    </w:lvl>
    <w:lvl w:ilvl="8" w:tplc="8DC8D920" w:tentative="1">
      <w:start w:val="1"/>
      <w:numFmt w:val="bullet"/>
      <w:lvlText w:val=""/>
      <w:lvlJc w:val="left"/>
      <w:pPr>
        <w:ind w:left="6480" w:hanging="360"/>
      </w:pPr>
      <w:rPr>
        <w:rFonts w:ascii="Wingdings" w:hAnsi="Wingdings" w:hint="default"/>
      </w:rPr>
    </w:lvl>
  </w:abstractNum>
  <w:abstractNum w:abstractNumId="4" w15:restartNumberingAfterBreak="0">
    <w:nsid w:val="1C535070"/>
    <w:multiLevelType w:val="hybridMultilevel"/>
    <w:tmpl w:val="6AACAD06"/>
    <w:lvl w:ilvl="0" w:tplc="B022852E">
      <w:start w:val="1"/>
      <w:numFmt w:val="bullet"/>
      <w:lvlText w:val=""/>
      <w:lvlJc w:val="left"/>
      <w:pPr>
        <w:ind w:left="720" w:hanging="360"/>
      </w:pPr>
      <w:rPr>
        <w:rFonts w:ascii="Symbol" w:hAnsi="Symbol" w:hint="default"/>
      </w:rPr>
    </w:lvl>
    <w:lvl w:ilvl="1" w:tplc="C6D69FAC" w:tentative="1">
      <w:start w:val="1"/>
      <w:numFmt w:val="bullet"/>
      <w:lvlText w:val="o"/>
      <w:lvlJc w:val="left"/>
      <w:pPr>
        <w:ind w:left="1440" w:hanging="360"/>
      </w:pPr>
      <w:rPr>
        <w:rFonts w:ascii="Courier New" w:hAnsi="Courier New" w:cs="Courier New" w:hint="default"/>
      </w:rPr>
    </w:lvl>
    <w:lvl w:ilvl="2" w:tplc="3566F07C" w:tentative="1">
      <w:start w:val="1"/>
      <w:numFmt w:val="bullet"/>
      <w:lvlText w:val=""/>
      <w:lvlJc w:val="left"/>
      <w:pPr>
        <w:ind w:left="2160" w:hanging="360"/>
      </w:pPr>
      <w:rPr>
        <w:rFonts w:ascii="Wingdings" w:hAnsi="Wingdings" w:hint="default"/>
      </w:rPr>
    </w:lvl>
    <w:lvl w:ilvl="3" w:tplc="52B41720" w:tentative="1">
      <w:start w:val="1"/>
      <w:numFmt w:val="bullet"/>
      <w:lvlText w:val=""/>
      <w:lvlJc w:val="left"/>
      <w:pPr>
        <w:ind w:left="2880" w:hanging="360"/>
      </w:pPr>
      <w:rPr>
        <w:rFonts w:ascii="Symbol" w:hAnsi="Symbol" w:hint="default"/>
      </w:rPr>
    </w:lvl>
    <w:lvl w:ilvl="4" w:tplc="63C29FCE" w:tentative="1">
      <w:start w:val="1"/>
      <w:numFmt w:val="bullet"/>
      <w:lvlText w:val="o"/>
      <w:lvlJc w:val="left"/>
      <w:pPr>
        <w:ind w:left="3600" w:hanging="360"/>
      </w:pPr>
      <w:rPr>
        <w:rFonts w:ascii="Courier New" w:hAnsi="Courier New" w:cs="Courier New" w:hint="default"/>
      </w:rPr>
    </w:lvl>
    <w:lvl w:ilvl="5" w:tplc="32427D5C" w:tentative="1">
      <w:start w:val="1"/>
      <w:numFmt w:val="bullet"/>
      <w:lvlText w:val=""/>
      <w:lvlJc w:val="left"/>
      <w:pPr>
        <w:ind w:left="4320" w:hanging="360"/>
      </w:pPr>
      <w:rPr>
        <w:rFonts w:ascii="Wingdings" w:hAnsi="Wingdings" w:hint="default"/>
      </w:rPr>
    </w:lvl>
    <w:lvl w:ilvl="6" w:tplc="B2BC54F4" w:tentative="1">
      <w:start w:val="1"/>
      <w:numFmt w:val="bullet"/>
      <w:lvlText w:val=""/>
      <w:lvlJc w:val="left"/>
      <w:pPr>
        <w:ind w:left="5040" w:hanging="360"/>
      </w:pPr>
      <w:rPr>
        <w:rFonts w:ascii="Symbol" w:hAnsi="Symbol" w:hint="default"/>
      </w:rPr>
    </w:lvl>
    <w:lvl w:ilvl="7" w:tplc="6798D35A" w:tentative="1">
      <w:start w:val="1"/>
      <w:numFmt w:val="bullet"/>
      <w:lvlText w:val="o"/>
      <w:lvlJc w:val="left"/>
      <w:pPr>
        <w:ind w:left="5760" w:hanging="360"/>
      </w:pPr>
      <w:rPr>
        <w:rFonts w:ascii="Courier New" w:hAnsi="Courier New" w:cs="Courier New" w:hint="default"/>
      </w:rPr>
    </w:lvl>
    <w:lvl w:ilvl="8" w:tplc="CB482C82" w:tentative="1">
      <w:start w:val="1"/>
      <w:numFmt w:val="bullet"/>
      <w:lvlText w:val=""/>
      <w:lvlJc w:val="left"/>
      <w:pPr>
        <w:ind w:left="6480" w:hanging="360"/>
      </w:pPr>
      <w:rPr>
        <w:rFonts w:ascii="Wingdings" w:hAnsi="Wingdings" w:hint="default"/>
      </w:rPr>
    </w:lvl>
  </w:abstractNum>
  <w:abstractNum w:abstractNumId="5" w15:restartNumberingAfterBreak="0">
    <w:nsid w:val="1E1C5730"/>
    <w:multiLevelType w:val="hybridMultilevel"/>
    <w:tmpl w:val="184A4D10"/>
    <w:lvl w:ilvl="0" w:tplc="E03047E6">
      <w:start w:val="1"/>
      <w:numFmt w:val="bullet"/>
      <w:lvlText w:val="•"/>
      <w:lvlJc w:val="left"/>
      <w:pPr>
        <w:tabs>
          <w:tab w:val="num" w:pos="720"/>
        </w:tabs>
        <w:ind w:left="720" w:hanging="360"/>
      </w:pPr>
      <w:rPr>
        <w:rFonts w:ascii="Arial" w:hAnsi="Arial" w:hint="default"/>
      </w:rPr>
    </w:lvl>
    <w:lvl w:ilvl="1" w:tplc="A0488940" w:tentative="1">
      <w:start w:val="1"/>
      <w:numFmt w:val="bullet"/>
      <w:lvlText w:val="o"/>
      <w:lvlJc w:val="left"/>
      <w:pPr>
        <w:ind w:left="1440" w:hanging="360"/>
      </w:pPr>
      <w:rPr>
        <w:rFonts w:ascii="Courier New" w:hAnsi="Courier New" w:cs="Courier New" w:hint="default"/>
      </w:rPr>
    </w:lvl>
    <w:lvl w:ilvl="2" w:tplc="F272B604" w:tentative="1">
      <w:start w:val="1"/>
      <w:numFmt w:val="bullet"/>
      <w:lvlText w:val=""/>
      <w:lvlJc w:val="left"/>
      <w:pPr>
        <w:ind w:left="2160" w:hanging="360"/>
      </w:pPr>
      <w:rPr>
        <w:rFonts w:ascii="Wingdings" w:hAnsi="Wingdings" w:hint="default"/>
      </w:rPr>
    </w:lvl>
    <w:lvl w:ilvl="3" w:tplc="38B83DD6" w:tentative="1">
      <w:start w:val="1"/>
      <w:numFmt w:val="bullet"/>
      <w:lvlText w:val=""/>
      <w:lvlJc w:val="left"/>
      <w:pPr>
        <w:ind w:left="2880" w:hanging="360"/>
      </w:pPr>
      <w:rPr>
        <w:rFonts w:ascii="Symbol" w:hAnsi="Symbol" w:hint="default"/>
      </w:rPr>
    </w:lvl>
    <w:lvl w:ilvl="4" w:tplc="A3A0A990" w:tentative="1">
      <w:start w:val="1"/>
      <w:numFmt w:val="bullet"/>
      <w:lvlText w:val="o"/>
      <w:lvlJc w:val="left"/>
      <w:pPr>
        <w:ind w:left="3600" w:hanging="360"/>
      </w:pPr>
      <w:rPr>
        <w:rFonts w:ascii="Courier New" w:hAnsi="Courier New" w:cs="Courier New" w:hint="default"/>
      </w:rPr>
    </w:lvl>
    <w:lvl w:ilvl="5" w:tplc="9AE48452" w:tentative="1">
      <w:start w:val="1"/>
      <w:numFmt w:val="bullet"/>
      <w:lvlText w:val=""/>
      <w:lvlJc w:val="left"/>
      <w:pPr>
        <w:ind w:left="4320" w:hanging="360"/>
      </w:pPr>
      <w:rPr>
        <w:rFonts w:ascii="Wingdings" w:hAnsi="Wingdings" w:hint="default"/>
      </w:rPr>
    </w:lvl>
    <w:lvl w:ilvl="6" w:tplc="BF64D292" w:tentative="1">
      <w:start w:val="1"/>
      <w:numFmt w:val="bullet"/>
      <w:lvlText w:val=""/>
      <w:lvlJc w:val="left"/>
      <w:pPr>
        <w:ind w:left="5040" w:hanging="360"/>
      </w:pPr>
      <w:rPr>
        <w:rFonts w:ascii="Symbol" w:hAnsi="Symbol" w:hint="default"/>
      </w:rPr>
    </w:lvl>
    <w:lvl w:ilvl="7" w:tplc="AB74EB28" w:tentative="1">
      <w:start w:val="1"/>
      <w:numFmt w:val="bullet"/>
      <w:lvlText w:val="o"/>
      <w:lvlJc w:val="left"/>
      <w:pPr>
        <w:ind w:left="5760" w:hanging="360"/>
      </w:pPr>
      <w:rPr>
        <w:rFonts w:ascii="Courier New" w:hAnsi="Courier New" w:cs="Courier New" w:hint="default"/>
      </w:rPr>
    </w:lvl>
    <w:lvl w:ilvl="8" w:tplc="F5A2E13E" w:tentative="1">
      <w:start w:val="1"/>
      <w:numFmt w:val="bullet"/>
      <w:lvlText w:val=""/>
      <w:lvlJc w:val="left"/>
      <w:pPr>
        <w:ind w:left="6480" w:hanging="360"/>
      </w:pPr>
      <w:rPr>
        <w:rFonts w:ascii="Wingdings" w:hAnsi="Wingdings" w:hint="default"/>
      </w:rPr>
    </w:lvl>
  </w:abstractNum>
  <w:abstractNum w:abstractNumId="6" w15:restartNumberingAfterBreak="0">
    <w:nsid w:val="2BFB0638"/>
    <w:multiLevelType w:val="hybridMultilevel"/>
    <w:tmpl w:val="7882721E"/>
    <w:lvl w:ilvl="0" w:tplc="CDA00EDA">
      <w:start w:val="1"/>
      <w:numFmt w:val="decimal"/>
      <w:lvlText w:val="%1)"/>
      <w:lvlJc w:val="left"/>
      <w:pPr>
        <w:ind w:left="720" w:hanging="360"/>
      </w:pPr>
      <w:rPr>
        <w:rFonts w:hint="default"/>
      </w:rPr>
    </w:lvl>
    <w:lvl w:ilvl="1" w:tplc="30B88B56" w:tentative="1">
      <w:start w:val="1"/>
      <w:numFmt w:val="lowerLetter"/>
      <w:lvlText w:val="%2."/>
      <w:lvlJc w:val="left"/>
      <w:pPr>
        <w:ind w:left="1440" w:hanging="360"/>
      </w:pPr>
    </w:lvl>
    <w:lvl w:ilvl="2" w:tplc="D728A442" w:tentative="1">
      <w:start w:val="1"/>
      <w:numFmt w:val="lowerRoman"/>
      <w:lvlText w:val="%3."/>
      <w:lvlJc w:val="right"/>
      <w:pPr>
        <w:ind w:left="2160" w:hanging="180"/>
      </w:pPr>
    </w:lvl>
    <w:lvl w:ilvl="3" w:tplc="276CD58A" w:tentative="1">
      <w:start w:val="1"/>
      <w:numFmt w:val="decimal"/>
      <w:lvlText w:val="%4."/>
      <w:lvlJc w:val="left"/>
      <w:pPr>
        <w:ind w:left="2880" w:hanging="360"/>
      </w:pPr>
    </w:lvl>
    <w:lvl w:ilvl="4" w:tplc="B06245C8" w:tentative="1">
      <w:start w:val="1"/>
      <w:numFmt w:val="lowerLetter"/>
      <w:lvlText w:val="%5."/>
      <w:lvlJc w:val="left"/>
      <w:pPr>
        <w:ind w:left="3600" w:hanging="360"/>
      </w:pPr>
    </w:lvl>
    <w:lvl w:ilvl="5" w:tplc="5802AFA4" w:tentative="1">
      <w:start w:val="1"/>
      <w:numFmt w:val="lowerRoman"/>
      <w:lvlText w:val="%6."/>
      <w:lvlJc w:val="right"/>
      <w:pPr>
        <w:ind w:left="4320" w:hanging="180"/>
      </w:pPr>
    </w:lvl>
    <w:lvl w:ilvl="6" w:tplc="C1322770" w:tentative="1">
      <w:start w:val="1"/>
      <w:numFmt w:val="decimal"/>
      <w:lvlText w:val="%7."/>
      <w:lvlJc w:val="left"/>
      <w:pPr>
        <w:ind w:left="5040" w:hanging="360"/>
      </w:pPr>
    </w:lvl>
    <w:lvl w:ilvl="7" w:tplc="81843420" w:tentative="1">
      <w:start w:val="1"/>
      <w:numFmt w:val="lowerLetter"/>
      <w:lvlText w:val="%8."/>
      <w:lvlJc w:val="left"/>
      <w:pPr>
        <w:ind w:left="5760" w:hanging="360"/>
      </w:pPr>
    </w:lvl>
    <w:lvl w:ilvl="8" w:tplc="FB6A9856" w:tentative="1">
      <w:start w:val="1"/>
      <w:numFmt w:val="lowerRoman"/>
      <w:lvlText w:val="%9."/>
      <w:lvlJc w:val="right"/>
      <w:pPr>
        <w:ind w:left="6480" w:hanging="180"/>
      </w:pPr>
    </w:lvl>
  </w:abstractNum>
  <w:abstractNum w:abstractNumId="7" w15:restartNumberingAfterBreak="0">
    <w:nsid w:val="32DE378D"/>
    <w:multiLevelType w:val="hybridMultilevel"/>
    <w:tmpl w:val="0AB4067A"/>
    <w:lvl w:ilvl="0" w:tplc="1BBAFC38">
      <w:start w:val="1"/>
      <w:numFmt w:val="bullet"/>
      <w:pStyle w:val="Bullet"/>
      <w:lvlText w:val=""/>
      <w:lvlJc w:val="left"/>
      <w:pPr>
        <w:ind w:left="720" w:hanging="360"/>
      </w:pPr>
      <w:rPr>
        <w:rFonts w:ascii="Symbol" w:hAnsi="Symbol" w:hint="default"/>
      </w:rPr>
    </w:lvl>
    <w:lvl w:ilvl="1" w:tplc="830E3342" w:tentative="1">
      <w:start w:val="1"/>
      <w:numFmt w:val="bullet"/>
      <w:lvlText w:val="o"/>
      <w:lvlJc w:val="left"/>
      <w:pPr>
        <w:ind w:left="1440" w:hanging="360"/>
      </w:pPr>
      <w:rPr>
        <w:rFonts w:ascii="Courier New" w:hAnsi="Courier New" w:cs="Courier New" w:hint="default"/>
      </w:rPr>
    </w:lvl>
    <w:lvl w:ilvl="2" w:tplc="D54ECD3C" w:tentative="1">
      <w:start w:val="1"/>
      <w:numFmt w:val="bullet"/>
      <w:lvlText w:val=""/>
      <w:lvlJc w:val="left"/>
      <w:pPr>
        <w:ind w:left="2160" w:hanging="360"/>
      </w:pPr>
      <w:rPr>
        <w:rFonts w:ascii="Wingdings" w:hAnsi="Wingdings" w:hint="default"/>
      </w:rPr>
    </w:lvl>
    <w:lvl w:ilvl="3" w:tplc="08E8EDAE" w:tentative="1">
      <w:start w:val="1"/>
      <w:numFmt w:val="bullet"/>
      <w:lvlText w:val=""/>
      <w:lvlJc w:val="left"/>
      <w:pPr>
        <w:ind w:left="2880" w:hanging="360"/>
      </w:pPr>
      <w:rPr>
        <w:rFonts w:ascii="Symbol" w:hAnsi="Symbol" w:hint="default"/>
      </w:rPr>
    </w:lvl>
    <w:lvl w:ilvl="4" w:tplc="AA2E2638" w:tentative="1">
      <w:start w:val="1"/>
      <w:numFmt w:val="bullet"/>
      <w:lvlText w:val="o"/>
      <w:lvlJc w:val="left"/>
      <w:pPr>
        <w:ind w:left="3600" w:hanging="360"/>
      </w:pPr>
      <w:rPr>
        <w:rFonts w:ascii="Courier New" w:hAnsi="Courier New" w:cs="Courier New" w:hint="default"/>
      </w:rPr>
    </w:lvl>
    <w:lvl w:ilvl="5" w:tplc="ADEA7458" w:tentative="1">
      <w:start w:val="1"/>
      <w:numFmt w:val="bullet"/>
      <w:lvlText w:val=""/>
      <w:lvlJc w:val="left"/>
      <w:pPr>
        <w:ind w:left="4320" w:hanging="360"/>
      </w:pPr>
      <w:rPr>
        <w:rFonts w:ascii="Wingdings" w:hAnsi="Wingdings" w:hint="default"/>
      </w:rPr>
    </w:lvl>
    <w:lvl w:ilvl="6" w:tplc="ED3A491C" w:tentative="1">
      <w:start w:val="1"/>
      <w:numFmt w:val="bullet"/>
      <w:lvlText w:val=""/>
      <w:lvlJc w:val="left"/>
      <w:pPr>
        <w:ind w:left="5040" w:hanging="360"/>
      </w:pPr>
      <w:rPr>
        <w:rFonts w:ascii="Symbol" w:hAnsi="Symbol" w:hint="default"/>
      </w:rPr>
    </w:lvl>
    <w:lvl w:ilvl="7" w:tplc="14BE3306" w:tentative="1">
      <w:start w:val="1"/>
      <w:numFmt w:val="bullet"/>
      <w:lvlText w:val="o"/>
      <w:lvlJc w:val="left"/>
      <w:pPr>
        <w:ind w:left="5760" w:hanging="360"/>
      </w:pPr>
      <w:rPr>
        <w:rFonts w:ascii="Courier New" w:hAnsi="Courier New" w:cs="Courier New" w:hint="default"/>
      </w:rPr>
    </w:lvl>
    <w:lvl w:ilvl="8" w:tplc="EBEE9AB0" w:tentative="1">
      <w:start w:val="1"/>
      <w:numFmt w:val="bullet"/>
      <w:lvlText w:val=""/>
      <w:lvlJc w:val="left"/>
      <w:pPr>
        <w:ind w:left="6480" w:hanging="360"/>
      </w:pPr>
      <w:rPr>
        <w:rFonts w:ascii="Wingdings" w:hAnsi="Wingdings" w:hint="default"/>
      </w:rPr>
    </w:lvl>
  </w:abstractNum>
  <w:abstractNum w:abstractNumId="8" w15:restartNumberingAfterBreak="0">
    <w:nsid w:val="369E1CB2"/>
    <w:multiLevelType w:val="hybridMultilevel"/>
    <w:tmpl w:val="082867C8"/>
    <w:lvl w:ilvl="0" w:tplc="F3B4D2F6">
      <w:start w:val="1"/>
      <w:numFmt w:val="bullet"/>
      <w:lvlText w:val="•"/>
      <w:lvlJc w:val="left"/>
      <w:pPr>
        <w:tabs>
          <w:tab w:val="num" w:pos="720"/>
        </w:tabs>
        <w:ind w:left="720" w:hanging="360"/>
      </w:pPr>
      <w:rPr>
        <w:rFonts w:ascii="Arial" w:hAnsi="Arial" w:hint="default"/>
      </w:rPr>
    </w:lvl>
    <w:lvl w:ilvl="1" w:tplc="DEC49742" w:tentative="1">
      <w:start w:val="1"/>
      <w:numFmt w:val="bullet"/>
      <w:lvlText w:val="•"/>
      <w:lvlJc w:val="left"/>
      <w:pPr>
        <w:tabs>
          <w:tab w:val="num" w:pos="1440"/>
        </w:tabs>
        <w:ind w:left="1440" w:hanging="360"/>
      </w:pPr>
      <w:rPr>
        <w:rFonts w:ascii="Arial" w:hAnsi="Arial" w:hint="default"/>
      </w:rPr>
    </w:lvl>
    <w:lvl w:ilvl="2" w:tplc="342000FC" w:tentative="1">
      <w:start w:val="1"/>
      <w:numFmt w:val="bullet"/>
      <w:lvlText w:val="•"/>
      <w:lvlJc w:val="left"/>
      <w:pPr>
        <w:tabs>
          <w:tab w:val="num" w:pos="2160"/>
        </w:tabs>
        <w:ind w:left="2160" w:hanging="360"/>
      </w:pPr>
      <w:rPr>
        <w:rFonts w:ascii="Arial" w:hAnsi="Arial" w:hint="default"/>
      </w:rPr>
    </w:lvl>
    <w:lvl w:ilvl="3" w:tplc="0A54B0F8" w:tentative="1">
      <w:start w:val="1"/>
      <w:numFmt w:val="bullet"/>
      <w:lvlText w:val="•"/>
      <w:lvlJc w:val="left"/>
      <w:pPr>
        <w:tabs>
          <w:tab w:val="num" w:pos="2880"/>
        </w:tabs>
        <w:ind w:left="2880" w:hanging="360"/>
      </w:pPr>
      <w:rPr>
        <w:rFonts w:ascii="Arial" w:hAnsi="Arial" w:hint="default"/>
      </w:rPr>
    </w:lvl>
    <w:lvl w:ilvl="4" w:tplc="92F402D2" w:tentative="1">
      <w:start w:val="1"/>
      <w:numFmt w:val="bullet"/>
      <w:lvlText w:val="•"/>
      <w:lvlJc w:val="left"/>
      <w:pPr>
        <w:tabs>
          <w:tab w:val="num" w:pos="3600"/>
        </w:tabs>
        <w:ind w:left="3600" w:hanging="360"/>
      </w:pPr>
      <w:rPr>
        <w:rFonts w:ascii="Arial" w:hAnsi="Arial" w:hint="default"/>
      </w:rPr>
    </w:lvl>
    <w:lvl w:ilvl="5" w:tplc="8DEAF43A" w:tentative="1">
      <w:start w:val="1"/>
      <w:numFmt w:val="bullet"/>
      <w:lvlText w:val="•"/>
      <w:lvlJc w:val="left"/>
      <w:pPr>
        <w:tabs>
          <w:tab w:val="num" w:pos="4320"/>
        </w:tabs>
        <w:ind w:left="4320" w:hanging="360"/>
      </w:pPr>
      <w:rPr>
        <w:rFonts w:ascii="Arial" w:hAnsi="Arial" w:hint="default"/>
      </w:rPr>
    </w:lvl>
    <w:lvl w:ilvl="6" w:tplc="01B60AE8" w:tentative="1">
      <w:start w:val="1"/>
      <w:numFmt w:val="bullet"/>
      <w:lvlText w:val="•"/>
      <w:lvlJc w:val="left"/>
      <w:pPr>
        <w:tabs>
          <w:tab w:val="num" w:pos="5040"/>
        </w:tabs>
        <w:ind w:left="5040" w:hanging="360"/>
      </w:pPr>
      <w:rPr>
        <w:rFonts w:ascii="Arial" w:hAnsi="Arial" w:hint="default"/>
      </w:rPr>
    </w:lvl>
    <w:lvl w:ilvl="7" w:tplc="A392A420" w:tentative="1">
      <w:start w:val="1"/>
      <w:numFmt w:val="bullet"/>
      <w:lvlText w:val="•"/>
      <w:lvlJc w:val="left"/>
      <w:pPr>
        <w:tabs>
          <w:tab w:val="num" w:pos="5760"/>
        </w:tabs>
        <w:ind w:left="5760" w:hanging="360"/>
      </w:pPr>
      <w:rPr>
        <w:rFonts w:ascii="Arial" w:hAnsi="Arial" w:hint="default"/>
      </w:rPr>
    </w:lvl>
    <w:lvl w:ilvl="8" w:tplc="03A417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B755D8"/>
    <w:multiLevelType w:val="multilevel"/>
    <w:tmpl w:val="1392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65A95"/>
    <w:multiLevelType w:val="hybridMultilevel"/>
    <w:tmpl w:val="B9E63D1A"/>
    <w:lvl w:ilvl="0" w:tplc="A16057A2">
      <w:start w:val="1"/>
      <w:numFmt w:val="decimal"/>
      <w:lvlText w:val="%1."/>
      <w:lvlJc w:val="left"/>
      <w:pPr>
        <w:ind w:left="720" w:hanging="360"/>
      </w:pPr>
    </w:lvl>
    <w:lvl w:ilvl="1" w:tplc="697E9DD4" w:tentative="1">
      <w:start w:val="1"/>
      <w:numFmt w:val="lowerLetter"/>
      <w:lvlText w:val="%2."/>
      <w:lvlJc w:val="left"/>
      <w:pPr>
        <w:ind w:left="1440" w:hanging="360"/>
      </w:pPr>
    </w:lvl>
    <w:lvl w:ilvl="2" w:tplc="7E609954" w:tentative="1">
      <w:start w:val="1"/>
      <w:numFmt w:val="lowerRoman"/>
      <w:lvlText w:val="%3."/>
      <w:lvlJc w:val="right"/>
      <w:pPr>
        <w:ind w:left="2160" w:hanging="180"/>
      </w:pPr>
    </w:lvl>
    <w:lvl w:ilvl="3" w:tplc="C7383B3A" w:tentative="1">
      <w:start w:val="1"/>
      <w:numFmt w:val="decimal"/>
      <w:lvlText w:val="%4."/>
      <w:lvlJc w:val="left"/>
      <w:pPr>
        <w:ind w:left="2880" w:hanging="360"/>
      </w:pPr>
    </w:lvl>
    <w:lvl w:ilvl="4" w:tplc="A20A0116" w:tentative="1">
      <w:start w:val="1"/>
      <w:numFmt w:val="lowerLetter"/>
      <w:lvlText w:val="%5."/>
      <w:lvlJc w:val="left"/>
      <w:pPr>
        <w:ind w:left="3600" w:hanging="360"/>
      </w:pPr>
    </w:lvl>
    <w:lvl w:ilvl="5" w:tplc="09161024" w:tentative="1">
      <w:start w:val="1"/>
      <w:numFmt w:val="lowerRoman"/>
      <w:lvlText w:val="%6."/>
      <w:lvlJc w:val="right"/>
      <w:pPr>
        <w:ind w:left="4320" w:hanging="180"/>
      </w:pPr>
    </w:lvl>
    <w:lvl w:ilvl="6" w:tplc="745EB4E4" w:tentative="1">
      <w:start w:val="1"/>
      <w:numFmt w:val="decimal"/>
      <w:lvlText w:val="%7."/>
      <w:lvlJc w:val="left"/>
      <w:pPr>
        <w:ind w:left="5040" w:hanging="360"/>
      </w:pPr>
    </w:lvl>
    <w:lvl w:ilvl="7" w:tplc="3C4CBB2C" w:tentative="1">
      <w:start w:val="1"/>
      <w:numFmt w:val="lowerLetter"/>
      <w:lvlText w:val="%8."/>
      <w:lvlJc w:val="left"/>
      <w:pPr>
        <w:ind w:left="5760" w:hanging="360"/>
      </w:pPr>
    </w:lvl>
    <w:lvl w:ilvl="8" w:tplc="19C0367C" w:tentative="1">
      <w:start w:val="1"/>
      <w:numFmt w:val="lowerRoman"/>
      <w:lvlText w:val="%9."/>
      <w:lvlJc w:val="right"/>
      <w:pPr>
        <w:ind w:left="6480" w:hanging="180"/>
      </w:pPr>
    </w:lvl>
  </w:abstractNum>
  <w:abstractNum w:abstractNumId="11" w15:restartNumberingAfterBreak="0">
    <w:nsid w:val="451F6F41"/>
    <w:multiLevelType w:val="hybridMultilevel"/>
    <w:tmpl w:val="A4E8F6FC"/>
    <w:lvl w:ilvl="0" w:tplc="7FD8EE3E">
      <w:start w:val="1"/>
      <w:numFmt w:val="decimal"/>
      <w:lvlText w:val="%1."/>
      <w:lvlJc w:val="left"/>
      <w:pPr>
        <w:ind w:left="720" w:hanging="360"/>
      </w:pPr>
    </w:lvl>
    <w:lvl w:ilvl="1" w:tplc="77DEFDE0" w:tentative="1">
      <w:start w:val="1"/>
      <w:numFmt w:val="lowerLetter"/>
      <w:lvlText w:val="%2."/>
      <w:lvlJc w:val="left"/>
      <w:pPr>
        <w:ind w:left="1440" w:hanging="360"/>
      </w:pPr>
    </w:lvl>
    <w:lvl w:ilvl="2" w:tplc="0E70439C" w:tentative="1">
      <w:start w:val="1"/>
      <w:numFmt w:val="lowerRoman"/>
      <w:lvlText w:val="%3."/>
      <w:lvlJc w:val="right"/>
      <w:pPr>
        <w:ind w:left="2160" w:hanging="180"/>
      </w:pPr>
    </w:lvl>
    <w:lvl w:ilvl="3" w:tplc="4530B292" w:tentative="1">
      <w:start w:val="1"/>
      <w:numFmt w:val="decimal"/>
      <w:lvlText w:val="%4."/>
      <w:lvlJc w:val="left"/>
      <w:pPr>
        <w:ind w:left="2880" w:hanging="360"/>
      </w:pPr>
    </w:lvl>
    <w:lvl w:ilvl="4" w:tplc="FC445990" w:tentative="1">
      <w:start w:val="1"/>
      <w:numFmt w:val="lowerLetter"/>
      <w:lvlText w:val="%5."/>
      <w:lvlJc w:val="left"/>
      <w:pPr>
        <w:ind w:left="3600" w:hanging="360"/>
      </w:pPr>
    </w:lvl>
    <w:lvl w:ilvl="5" w:tplc="867E018E" w:tentative="1">
      <w:start w:val="1"/>
      <w:numFmt w:val="lowerRoman"/>
      <w:lvlText w:val="%6."/>
      <w:lvlJc w:val="right"/>
      <w:pPr>
        <w:ind w:left="4320" w:hanging="180"/>
      </w:pPr>
    </w:lvl>
    <w:lvl w:ilvl="6" w:tplc="00227622" w:tentative="1">
      <w:start w:val="1"/>
      <w:numFmt w:val="decimal"/>
      <w:lvlText w:val="%7."/>
      <w:lvlJc w:val="left"/>
      <w:pPr>
        <w:ind w:left="5040" w:hanging="360"/>
      </w:pPr>
    </w:lvl>
    <w:lvl w:ilvl="7" w:tplc="67E09B40" w:tentative="1">
      <w:start w:val="1"/>
      <w:numFmt w:val="lowerLetter"/>
      <w:lvlText w:val="%8."/>
      <w:lvlJc w:val="left"/>
      <w:pPr>
        <w:ind w:left="5760" w:hanging="360"/>
      </w:pPr>
    </w:lvl>
    <w:lvl w:ilvl="8" w:tplc="6E2AC02C" w:tentative="1">
      <w:start w:val="1"/>
      <w:numFmt w:val="lowerRoman"/>
      <w:lvlText w:val="%9."/>
      <w:lvlJc w:val="right"/>
      <w:pPr>
        <w:ind w:left="6480" w:hanging="180"/>
      </w:pPr>
    </w:lvl>
  </w:abstractNum>
  <w:abstractNum w:abstractNumId="12" w15:restartNumberingAfterBreak="0">
    <w:nsid w:val="5097039A"/>
    <w:multiLevelType w:val="hybridMultilevel"/>
    <w:tmpl w:val="24FE802E"/>
    <w:lvl w:ilvl="0" w:tplc="0FE2AA1E">
      <w:start w:val="1"/>
      <w:numFmt w:val="bullet"/>
      <w:lvlText w:val=""/>
      <w:lvlJc w:val="left"/>
      <w:pPr>
        <w:ind w:left="720" w:hanging="360"/>
      </w:pPr>
      <w:rPr>
        <w:rFonts w:ascii="Symbol" w:hAnsi="Symbol" w:hint="default"/>
      </w:rPr>
    </w:lvl>
    <w:lvl w:ilvl="1" w:tplc="B4128766" w:tentative="1">
      <w:start w:val="1"/>
      <w:numFmt w:val="bullet"/>
      <w:lvlText w:val="o"/>
      <w:lvlJc w:val="left"/>
      <w:pPr>
        <w:ind w:left="1440" w:hanging="360"/>
      </w:pPr>
      <w:rPr>
        <w:rFonts w:ascii="Courier New" w:hAnsi="Courier New" w:cs="Courier New" w:hint="default"/>
      </w:rPr>
    </w:lvl>
    <w:lvl w:ilvl="2" w:tplc="C85647D8" w:tentative="1">
      <w:start w:val="1"/>
      <w:numFmt w:val="bullet"/>
      <w:lvlText w:val=""/>
      <w:lvlJc w:val="left"/>
      <w:pPr>
        <w:ind w:left="2160" w:hanging="360"/>
      </w:pPr>
      <w:rPr>
        <w:rFonts w:ascii="Wingdings" w:hAnsi="Wingdings" w:hint="default"/>
      </w:rPr>
    </w:lvl>
    <w:lvl w:ilvl="3" w:tplc="9A4A9008" w:tentative="1">
      <w:start w:val="1"/>
      <w:numFmt w:val="bullet"/>
      <w:lvlText w:val=""/>
      <w:lvlJc w:val="left"/>
      <w:pPr>
        <w:ind w:left="2880" w:hanging="360"/>
      </w:pPr>
      <w:rPr>
        <w:rFonts w:ascii="Symbol" w:hAnsi="Symbol" w:hint="default"/>
      </w:rPr>
    </w:lvl>
    <w:lvl w:ilvl="4" w:tplc="1F5462E6" w:tentative="1">
      <w:start w:val="1"/>
      <w:numFmt w:val="bullet"/>
      <w:lvlText w:val="o"/>
      <w:lvlJc w:val="left"/>
      <w:pPr>
        <w:ind w:left="3600" w:hanging="360"/>
      </w:pPr>
      <w:rPr>
        <w:rFonts w:ascii="Courier New" w:hAnsi="Courier New" w:cs="Courier New" w:hint="default"/>
      </w:rPr>
    </w:lvl>
    <w:lvl w:ilvl="5" w:tplc="A7D40CDC" w:tentative="1">
      <w:start w:val="1"/>
      <w:numFmt w:val="bullet"/>
      <w:lvlText w:val=""/>
      <w:lvlJc w:val="left"/>
      <w:pPr>
        <w:ind w:left="4320" w:hanging="360"/>
      </w:pPr>
      <w:rPr>
        <w:rFonts w:ascii="Wingdings" w:hAnsi="Wingdings" w:hint="default"/>
      </w:rPr>
    </w:lvl>
    <w:lvl w:ilvl="6" w:tplc="D0EC802A" w:tentative="1">
      <w:start w:val="1"/>
      <w:numFmt w:val="bullet"/>
      <w:lvlText w:val=""/>
      <w:lvlJc w:val="left"/>
      <w:pPr>
        <w:ind w:left="5040" w:hanging="360"/>
      </w:pPr>
      <w:rPr>
        <w:rFonts w:ascii="Symbol" w:hAnsi="Symbol" w:hint="default"/>
      </w:rPr>
    </w:lvl>
    <w:lvl w:ilvl="7" w:tplc="27FAF904" w:tentative="1">
      <w:start w:val="1"/>
      <w:numFmt w:val="bullet"/>
      <w:lvlText w:val="o"/>
      <w:lvlJc w:val="left"/>
      <w:pPr>
        <w:ind w:left="5760" w:hanging="360"/>
      </w:pPr>
      <w:rPr>
        <w:rFonts w:ascii="Courier New" w:hAnsi="Courier New" w:cs="Courier New" w:hint="default"/>
      </w:rPr>
    </w:lvl>
    <w:lvl w:ilvl="8" w:tplc="AFD631C8" w:tentative="1">
      <w:start w:val="1"/>
      <w:numFmt w:val="bullet"/>
      <w:lvlText w:val=""/>
      <w:lvlJc w:val="left"/>
      <w:pPr>
        <w:ind w:left="6480" w:hanging="360"/>
      </w:pPr>
      <w:rPr>
        <w:rFonts w:ascii="Wingdings" w:hAnsi="Wingdings" w:hint="default"/>
      </w:rPr>
    </w:lvl>
  </w:abstractNum>
  <w:abstractNum w:abstractNumId="13" w15:restartNumberingAfterBreak="0">
    <w:nsid w:val="54F46869"/>
    <w:multiLevelType w:val="hybridMultilevel"/>
    <w:tmpl w:val="01300508"/>
    <w:lvl w:ilvl="0" w:tplc="E8B025CC">
      <w:start w:val="1"/>
      <w:numFmt w:val="decimal"/>
      <w:lvlText w:val="%1."/>
      <w:lvlJc w:val="left"/>
      <w:pPr>
        <w:ind w:left="720" w:hanging="360"/>
      </w:pPr>
    </w:lvl>
    <w:lvl w:ilvl="1" w:tplc="743C7FAA" w:tentative="1">
      <w:start w:val="1"/>
      <w:numFmt w:val="lowerLetter"/>
      <w:lvlText w:val="%2."/>
      <w:lvlJc w:val="left"/>
      <w:pPr>
        <w:ind w:left="1440" w:hanging="360"/>
      </w:pPr>
    </w:lvl>
    <w:lvl w:ilvl="2" w:tplc="120CB2D4" w:tentative="1">
      <w:start w:val="1"/>
      <w:numFmt w:val="lowerRoman"/>
      <w:lvlText w:val="%3."/>
      <w:lvlJc w:val="right"/>
      <w:pPr>
        <w:ind w:left="2160" w:hanging="180"/>
      </w:pPr>
    </w:lvl>
    <w:lvl w:ilvl="3" w:tplc="23AAA28C" w:tentative="1">
      <w:start w:val="1"/>
      <w:numFmt w:val="decimal"/>
      <w:lvlText w:val="%4."/>
      <w:lvlJc w:val="left"/>
      <w:pPr>
        <w:ind w:left="2880" w:hanging="360"/>
      </w:pPr>
    </w:lvl>
    <w:lvl w:ilvl="4" w:tplc="5F304994" w:tentative="1">
      <w:start w:val="1"/>
      <w:numFmt w:val="lowerLetter"/>
      <w:lvlText w:val="%5."/>
      <w:lvlJc w:val="left"/>
      <w:pPr>
        <w:ind w:left="3600" w:hanging="360"/>
      </w:pPr>
    </w:lvl>
    <w:lvl w:ilvl="5" w:tplc="23E438B0" w:tentative="1">
      <w:start w:val="1"/>
      <w:numFmt w:val="lowerRoman"/>
      <w:lvlText w:val="%6."/>
      <w:lvlJc w:val="right"/>
      <w:pPr>
        <w:ind w:left="4320" w:hanging="180"/>
      </w:pPr>
    </w:lvl>
    <w:lvl w:ilvl="6" w:tplc="3952571A" w:tentative="1">
      <w:start w:val="1"/>
      <w:numFmt w:val="decimal"/>
      <w:lvlText w:val="%7."/>
      <w:lvlJc w:val="left"/>
      <w:pPr>
        <w:ind w:left="5040" w:hanging="360"/>
      </w:pPr>
    </w:lvl>
    <w:lvl w:ilvl="7" w:tplc="FBC427D2" w:tentative="1">
      <w:start w:val="1"/>
      <w:numFmt w:val="lowerLetter"/>
      <w:lvlText w:val="%8."/>
      <w:lvlJc w:val="left"/>
      <w:pPr>
        <w:ind w:left="5760" w:hanging="360"/>
      </w:pPr>
    </w:lvl>
    <w:lvl w:ilvl="8" w:tplc="04069432" w:tentative="1">
      <w:start w:val="1"/>
      <w:numFmt w:val="lowerRoman"/>
      <w:lvlText w:val="%9."/>
      <w:lvlJc w:val="right"/>
      <w:pPr>
        <w:ind w:left="6480" w:hanging="180"/>
      </w:pPr>
    </w:lvl>
  </w:abstractNum>
  <w:abstractNum w:abstractNumId="14" w15:restartNumberingAfterBreak="0">
    <w:nsid w:val="5EC277DA"/>
    <w:multiLevelType w:val="hybridMultilevel"/>
    <w:tmpl w:val="79948168"/>
    <w:lvl w:ilvl="0" w:tplc="5178F4CA">
      <w:start w:val="1"/>
      <w:numFmt w:val="bullet"/>
      <w:lvlText w:val="•"/>
      <w:lvlJc w:val="left"/>
      <w:pPr>
        <w:tabs>
          <w:tab w:val="num" w:pos="720"/>
        </w:tabs>
        <w:ind w:left="720" w:hanging="360"/>
      </w:pPr>
      <w:rPr>
        <w:rFonts w:ascii="Arial" w:hAnsi="Arial" w:hint="default"/>
      </w:rPr>
    </w:lvl>
    <w:lvl w:ilvl="1" w:tplc="83A82B50" w:tentative="1">
      <w:start w:val="1"/>
      <w:numFmt w:val="bullet"/>
      <w:lvlText w:val="•"/>
      <w:lvlJc w:val="left"/>
      <w:pPr>
        <w:tabs>
          <w:tab w:val="num" w:pos="1440"/>
        </w:tabs>
        <w:ind w:left="1440" w:hanging="360"/>
      </w:pPr>
      <w:rPr>
        <w:rFonts w:ascii="Arial" w:hAnsi="Arial" w:hint="default"/>
      </w:rPr>
    </w:lvl>
    <w:lvl w:ilvl="2" w:tplc="DF2A053A" w:tentative="1">
      <w:start w:val="1"/>
      <w:numFmt w:val="bullet"/>
      <w:lvlText w:val="•"/>
      <w:lvlJc w:val="left"/>
      <w:pPr>
        <w:tabs>
          <w:tab w:val="num" w:pos="2160"/>
        </w:tabs>
        <w:ind w:left="2160" w:hanging="360"/>
      </w:pPr>
      <w:rPr>
        <w:rFonts w:ascii="Arial" w:hAnsi="Arial" w:hint="default"/>
      </w:rPr>
    </w:lvl>
    <w:lvl w:ilvl="3" w:tplc="F4364F4A" w:tentative="1">
      <w:start w:val="1"/>
      <w:numFmt w:val="bullet"/>
      <w:lvlText w:val="•"/>
      <w:lvlJc w:val="left"/>
      <w:pPr>
        <w:tabs>
          <w:tab w:val="num" w:pos="2880"/>
        </w:tabs>
        <w:ind w:left="2880" w:hanging="360"/>
      </w:pPr>
      <w:rPr>
        <w:rFonts w:ascii="Arial" w:hAnsi="Arial" w:hint="default"/>
      </w:rPr>
    </w:lvl>
    <w:lvl w:ilvl="4" w:tplc="4B767AFA" w:tentative="1">
      <w:start w:val="1"/>
      <w:numFmt w:val="bullet"/>
      <w:lvlText w:val="•"/>
      <w:lvlJc w:val="left"/>
      <w:pPr>
        <w:tabs>
          <w:tab w:val="num" w:pos="3600"/>
        </w:tabs>
        <w:ind w:left="3600" w:hanging="360"/>
      </w:pPr>
      <w:rPr>
        <w:rFonts w:ascii="Arial" w:hAnsi="Arial" w:hint="default"/>
      </w:rPr>
    </w:lvl>
    <w:lvl w:ilvl="5" w:tplc="3D6EFB6A" w:tentative="1">
      <w:start w:val="1"/>
      <w:numFmt w:val="bullet"/>
      <w:lvlText w:val="•"/>
      <w:lvlJc w:val="left"/>
      <w:pPr>
        <w:tabs>
          <w:tab w:val="num" w:pos="4320"/>
        </w:tabs>
        <w:ind w:left="4320" w:hanging="360"/>
      </w:pPr>
      <w:rPr>
        <w:rFonts w:ascii="Arial" w:hAnsi="Arial" w:hint="default"/>
      </w:rPr>
    </w:lvl>
    <w:lvl w:ilvl="6" w:tplc="DCEE2EEC" w:tentative="1">
      <w:start w:val="1"/>
      <w:numFmt w:val="bullet"/>
      <w:lvlText w:val="•"/>
      <w:lvlJc w:val="left"/>
      <w:pPr>
        <w:tabs>
          <w:tab w:val="num" w:pos="5040"/>
        </w:tabs>
        <w:ind w:left="5040" w:hanging="360"/>
      </w:pPr>
      <w:rPr>
        <w:rFonts w:ascii="Arial" w:hAnsi="Arial" w:hint="default"/>
      </w:rPr>
    </w:lvl>
    <w:lvl w:ilvl="7" w:tplc="92DEB99E" w:tentative="1">
      <w:start w:val="1"/>
      <w:numFmt w:val="bullet"/>
      <w:lvlText w:val="•"/>
      <w:lvlJc w:val="left"/>
      <w:pPr>
        <w:tabs>
          <w:tab w:val="num" w:pos="5760"/>
        </w:tabs>
        <w:ind w:left="5760" w:hanging="360"/>
      </w:pPr>
      <w:rPr>
        <w:rFonts w:ascii="Arial" w:hAnsi="Arial" w:hint="default"/>
      </w:rPr>
    </w:lvl>
    <w:lvl w:ilvl="8" w:tplc="7DB617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BE5509"/>
    <w:multiLevelType w:val="hybridMultilevel"/>
    <w:tmpl w:val="EF3C76AC"/>
    <w:lvl w:ilvl="0" w:tplc="66900C88">
      <w:start w:val="1"/>
      <w:numFmt w:val="bullet"/>
      <w:lvlText w:val="•"/>
      <w:lvlJc w:val="left"/>
      <w:pPr>
        <w:tabs>
          <w:tab w:val="num" w:pos="720"/>
        </w:tabs>
        <w:ind w:left="720" w:hanging="360"/>
      </w:pPr>
      <w:rPr>
        <w:rFonts w:ascii="Arial" w:hAnsi="Arial" w:hint="default"/>
      </w:rPr>
    </w:lvl>
    <w:lvl w:ilvl="1" w:tplc="2D9881C4" w:tentative="1">
      <w:start w:val="1"/>
      <w:numFmt w:val="bullet"/>
      <w:lvlText w:val="o"/>
      <w:lvlJc w:val="left"/>
      <w:pPr>
        <w:ind w:left="1440" w:hanging="360"/>
      </w:pPr>
      <w:rPr>
        <w:rFonts w:ascii="Courier New" w:hAnsi="Courier New" w:cs="Courier New" w:hint="default"/>
      </w:rPr>
    </w:lvl>
    <w:lvl w:ilvl="2" w:tplc="DAA8EBD8" w:tentative="1">
      <w:start w:val="1"/>
      <w:numFmt w:val="bullet"/>
      <w:lvlText w:val=""/>
      <w:lvlJc w:val="left"/>
      <w:pPr>
        <w:ind w:left="2160" w:hanging="360"/>
      </w:pPr>
      <w:rPr>
        <w:rFonts w:ascii="Wingdings" w:hAnsi="Wingdings" w:hint="default"/>
      </w:rPr>
    </w:lvl>
    <w:lvl w:ilvl="3" w:tplc="7D1AB06C" w:tentative="1">
      <w:start w:val="1"/>
      <w:numFmt w:val="bullet"/>
      <w:lvlText w:val=""/>
      <w:lvlJc w:val="left"/>
      <w:pPr>
        <w:ind w:left="2880" w:hanging="360"/>
      </w:pPr>
      <w:rPr>
        <w:rFonts w:ascii="Symbol" w:hAnsi="Symbol" w:hint="default"/>
      </w:rPr>
    </w:lvl>
    <w:lvl w:ilvl="4" w:tplc="B1BE3CE6" w:tentative="1">
      <w:start w:val="1"/>
      <w:numFmt w:val="bullet"/>
      <w:lvlText w:val="o"/>
      <w:lvlJc w:val="left"/>
      <w:pPr>
        <w:ind w:left="3600" w:hanging="360"/>
      </w:pPr>
      <w:rPr>
        <w:rFonts w:ascii="Courier New" w:hAnsi="Courier New" w:cs="Courier New" w:hint="default"/>
      </w:rPr>
    </w:lvl>
    <w:lvl w:ilvl="5" w:tplc="D654019A" w:tentative="1">
      <w:start w:val="1"/>
      <w:numFmt w:val="bullet"/>
      <w:lvlText w:val=""/>
      <w:lvlJc w:val="left"/>
      <w:pPr>
        <w:ind w:left="4320" w:hanging="360"/>
      </w:pPr>
      <w:rPr>
        <w:rFonts w:ascii="Wingdings" w:hAnsi="Wingdings" w:hint="default"/>
      </w:rPr>
    </w:lvl>
    <w:lvl w:ilvl="6" w:tplc="AB3E1B24" w:tentative="1">
      <w:start w:val="1"/>
      <w:numFmt w:val="bullet"/>
      <w:lvlText w:val=""/>
      <w:lvlJc w:val="left"/>
      <w:pPr>
        <w:ind w:left="5040" w:hanging="360"/>
      </w:pPr>
      <w:rPr>
        <w:rFonts w:ascii="Symbol" w:hAnsi="Symbol" w:hint="default"/>
      </w:rPr>
    </w:lvl>
    <w:lvl w:ilvl="7" w:tplc="8E9A2B06" w:tentative="1">
      <w:start w:val="1"/>
      <w:numFmt w:val="bullet"/>
      <w:lvlText w:val="o"/>
      <w:lvlJc w:val="left"/>
      <w:pPr>
        <w:ind w:left="5760" w:hanging="360"/>
      </w:pPr>
      <w:rPr>
        <w:rFonts w:ascii="Courier New" w:hAnsi="Courier New" w:cs="Courier New" w:hint="default"/>
      </w:rPr>
    </w:lvl>
    <w:lvl w:ilvl="8" w:tplc="DEA4F158" w:tentative="1">
      <w:start w:val="1"/>
      <w:numFmt w:val="bullet"/>
      <w:lvlText w:val=""/>
      <w:lvlJc w:val="left"/>
      <w:pPr>
        <w:ind w:left="6480" w:hanging="360"/>
      </w:pPr>
      <w:rPr>
        <w:rFonts w:ascii="Wingdings" w:hAnsi="Wingdings" w:hint="default"/>
      </w:rPr>
    </w:lvl>
  </w:abstractNum>
  <w:abstractNum w:abstractNumId="16" w15:restartNumberingAfterBreak="0">
    <w:nsid w:val="63FB6376"/>
    <w:multiLevelType w:val="hybridMultilevel"/>
    <w:tmpl w:val="DCB6BF60"/>
    <w:lvl w:ilvl="0" w:tplc="880CBE7E">
      <w:start w:val="1"/>
      <w:numFmt w:val="bullet"/>
      <w:lvlText w:val="•"/>
      <w:lvlJc w:val="left"/>
      <w:pPr>
        <w:tabs>
          <w:tab w:val="num" w:pos="720"/>
        </w:tabs>
        <w:ind w:left="720" w:hanging="360"/>
      </w:pPr>
      <w:rPr>
        <w:rFonts w:ascii="Arial" w:hAnsi="Arial" w:hint="default"/>
      </w:rPr>
    </w:lvl>
    <w:lvl w:ilvl="1" w:tplc="A22AD4AA" w:tentative="1">
      <w:start w:val="1"/>
      <w:numFmt w:val="bullet"/>
      <w:lvlText w:val="o"/>
      <w:lvlJc w:val="left"/>
      <w:pPr>
        <w:ind w:left="1440" w:hanging="360"/>
      </w:pPr>
      <w:rPr>
        <w:rFonts w:ascii="Courier New" w:hAnsi="Courier New" w:cs="Courier New" w:hint="default"/>
      </w:rPr>
    </w:lvl>
    <w:lvl w:ilvl="2" w:tplc="FF0E8354" w:tentative="1">
      <w:start w:val="1"/>
      <w:numFmt w:val="bullet"/>
      <w:lvlText w:val=""/>
      <w:lvlJc w:val="left"/>
      <w:pPr>
        <w:ind w:left="2160" w:hanging="360"/>
      </w:pPr>
      <w:rPr>
        <w:rFonts w:ascii="Wingdings" w:hAnsi="Wingdings" w:hint="default"/>
      </w:rPr>
    </w:lvl>
    <w:lvl w:ilvl="3" w:tplc="9E86FD42" w:tentative="1">
      <w:start w:val="1"/>
      <w:numFmt w:val="bullet"/>
      <w:lvlText w:val=""/>
      <w:lvlJc w:val="left"/>
      <w:pPr>
        <w:ind w:left="2880" w:hanging="360"/>
      </w:pPr>
      <w:rPr>
        <w:rFonts w:ascii="Symbol" w:hAnsi="Symbol" w:hint="default"/>
      </w:rPr>
    </w:lvl>
    <w:lvl w:ilvl="4" w:tplc="80B6671E" w:tentative="1">
      <w:start w:val="1"/>
      <w:numFmt w:val="bullet"/>
      <w:lvlText w:val="o"/>
      <w:lvlJc w:val="left"/>
      <w:pPr>
        <w:ind w:left="3600" w:hanging="360"/>
      </w:pPr>
      <w:rPr>
        <w:rFonts w:ascii="Courier New" w:hAnsi="Courier New" w:cs="Courier New" w:hint="default"/>
      </w:rPr>
    </w:lvl>
    <w:lvl w:ilvl="5" w:tplc="6B006BEC" w:tentative="1">
      <w:start w:val="1"/>
      <w:numFmt w:val="bullet"/>
      <w:lvlText w:val=""/>
      <w:lvlJc w:val="left"/>
      <w:pPr>
        <w:ind w:left="4320" w:hanging="360"/>
      </w:pPr>
      <w:rPr>
        <w:rFonts w:ascii="Wingdings" w:hAnsi="Wingdings" w:hint="default"/>
      </w:rPr>
    </w:lvl>
    <w:lvl w:ilvl="6" w:tplc="AAD07966" w:tentative="1">
      <w:start w:val="1"/>
      <w:numFmt w:val="bullet"/>
      <w:lvlText w:val=""/>
      <w:lvlJc w:val="left"/>
      <w:pPr>
        <w:ind w:left="5040" w:hanging="360"/>
      </w:pPr>
      <w:rPr>
        <w:rFonts w:ascii="Symbol" w:hAnsi="Symbol" w:hint="default"/>
      </w:rPr>
    </w:lvl>
    <w:lvl w:ilvl="7" w:tplc="D8168394" w:tentative="1">
      <w:start w:val="1"/>
      <w:numFmt w:val="bullet"/>
      <w:lvlText w:val="o"/>
      <w:lvlJc w:val="left"/>
      <w:pPr>
        <w:ind w:left="5760" w:hanging="360"/>
      </w:pPr>
      <w:rPr>
        <w:rFonts w:ascii="Courier New" w:hAnsi="Courier New" w:cs="Courier New" w:hint="default"/>
      </w:rPr>
    </w:lvl>
    <w:lvl w:ilvl="8" w:tplc="69405730" w:tentative="1">
      <w:start w:val="1"/>
      <w:numFmt w:val="bullet"/>
      <w:lvlText w:val=""/>
      <w:lvlJc w:val="left"/>
      <w:pPr>
        <w:ind w:left="6480" w:hanging="360"/>
      </w:pPr>
      <w:rPr>
        <w:rFonts w:ascii="Wingdings" w:hAnsi="Wingdings" w:hint="default"/>
      </w:rPr>
    </w:lvl>
  </w:abstractNum>
  <w:abstractNum w:abstractNumId="17" w15:restartNumberingAfterBreak="0">
    <w:nsid w:val="6A534362"/>
    <w:multiLevelType w:val="hybridMultilevel"/>
    <w:tmpl w:val="F2680ED6"/>
    <w:lvl w:ilvl="0" w:tplc="983E272E">
      <w:start w:val="1"/>
      <w:numFmt w:val="decimal"/>
      <w:lvlText w:val="%1)"/>
      <w:lvlJc w:val="left"/>
      <w:pPr>
        <w:ind w:left="720" w:hanging="360"/>
      </w:pPr>
      <w:rPr>
        <w:rFonts w:hint="default"/>
      </w:rPr>
    </w:lvl>
    <w:lvl w:ilvl="1" w:tplc="6E58A072" w:tentative="1">
      <w:start w:val="1"/>
      <w:numFmt w:val="lowerLetter"/>
      <w:lvlText w:val="%2."/>
      <w:lvlJc w:val="left"/>
      <w:pPr>
        <w:ind w:left="1440" w:hanging="360"/>
      </w:pPr>
    </w:lvl>
    <w:lvl w:ilvl="2" w:tplc="B726D600" w:tentative="1">
      <w:start w:val="1"/>
      <w:numFmt w:val="lowerRoman"/>
      <w:lvlText w:val="%3."/>
      <w:lvlJc w:val="right"/>
      <w:pPr>
        <w:ind w:left="2160" w:hanging="180"/>
      </w:pPr>
    </w:lvl>
    <w:lvl w:ilvl="3" w:tplc="7D443C4C" w:tentative="1">
      <w:start w:val="1"/>
      <w:numFmt w:val="decimal"/>
      <w:lvlText w:val="%4."/>
      <w:lvlJc w:val="left"/>
      <w:pPr>
        <w:ind w:left="2880" w:hanging="360"/>
      </w:pPr>
    </w:lvl>
    <w:lvl w:ilvl="4" w:tplc="9F0C32DC" w:tentative="1">
      <w:start w:val="1"/>
      <w:numFmt w:val="lowerLetter"/>
      <w:lvlText w:val="%5."/>
      <w:lvlJc w:val="left"/>
      <w:pPr>
        <w:ind w:left="3600" w:hanging="360"/>
      </w:pPr>
    </w:lvl>
    <w:lvl w:ilvl="5" w:tplc="8D823AAA" w:tentative="1">
      <w:start w:val="1"/>
      <w:numFmt w:val="lowerRoman"/>
      <w:lvlText w:val="%6."/>
      <w:lvlJc w:val="right"/>
      <w:pPr>
        <w:ind w:left="4320" w:hanging="180"/>
      </w:pPr>
    </w:lvl>
    <w:lvl w:ilvl="6" w:tplc="0FDA9D0E" w:tentative="1">
      <w:start w:val="1"/>
      <w:numFmt w:val="decimal"/>
      <w:lvlText w:val="%7."/>
      <w:lvlJc w:val="left"/>
      <w:pPr>
        <w:ind w:left="5040" w:hanging="360"/>
      </w:pPr>
    </w:lvl>
    <w:lvl w:ilvl="7" w:tplc="CA7A349C" w:tentative="1">
      <w:start w:val="1"/>
      <w:numFmt w:val="lowerLetter"/>
      <w:lvlText w:val="%8."/>
      <w:lvlJc w:val="left"/>
      <w:pPr>
        <w:ind w:left="5760" w:hanging="360"/>
      </w:pPr>
    </w:lvl>
    <w:lvl w:ilvl="8" w:tplc="C8226D22" w:tentative="1">
      <w:start w:val="1"/>
      <w:numFmt w:val="lowerRoman"/>
      <w:lvlText w:val="%9."/>
      <w:lvlJc w:val="right"/>
      <w:pPr>
        <w:ind w:left="6480" w:hanging="180"/>
      </w:pPr>
    </w:lvl>
  </w:abstractNum>
  <w:abstractNum w:abstractNumId="18" w15:restartNumberingAfterBreak="0">
    <w:nsid w:val="6AB1672A"/>
    <w:multiLevelType w:val="hybridMultilevel"/>
    <w:tmpl w:val="0A8A8F8A"/>
    <w:lvl w:ilvl="0" w:tplc="F8B26F50">
      <w:start w:val="1"/>
      <w:numFmt w:val="bullet"/>
      <w:lvlText w:val=""/>
      <w:lvlJc w:val="left"/>
      <w:pPr>
        <w:ind w:left="720" w:hanging="360"/>
      </w:pPr>
      <w:rPr>
        <w:rFonts w:ascii="Symbol" w:hAnsi="Symbol" w:hint="default"/>
      </w:rPr>
    </w:lvl>
    <w:lvl w:ilvl="1" w:tplc="D40C89DE">
      <w:start w:val="1"/>
      <w:numFmt w:val="bullet"/>
      <w:lvlText w:val="o"/>
      <w:lvlJc w:val="left"/>
      <w:pPr>
        <w:ind w:left="1440" w:hanging="360"/>
      </w:pPr>
      <w:rPr>
        <w:rFonts w:ascii="Courier New" w:hAnsi="Courier New" w:cs="Courier New" w:hint="default"/>
      </w:rPr>
    </w:lvl>
    <w:lvl w:ilvl="2" w:tplc="895ACB7A">
      <w:start w:val="1"/>
      <w:numFmt w:val="bullet"/>
      <w:lvlText w:val=""/>
      <w:lvlJc w:val="left"/>
      <w:pPr>
        <w:ind w:left="2160" w:hanging="360"/>
      </w:pPr>
      <w:rPr>
        <w:rFonts w:ascii="Wingdings" w:hAnsi="Wingdings" w:hint="default"/>
      </w:rPr>
    </w:lvl>
    <w:lvl w:ilvl="3" w:tplc="BA5A8186">
      <w:start w:val="1"/>
      <w:numFmt w:val="bullet"/>
      <w:lvlText w:val=""/>
      <w:lvlJc w:val="left"/>
      <w:pPr>
        <w:ind w:left="2880" w:hanging="360"/>
      </w:pPr>
      <w:rPr>
        <w:rFonts w:ascii="Symbol" w:hAnsi="Symbol" w:hint="default"/>
      </w:rPr>
    </w:lvl>
    <w:lvl w:ilvl="4" w:tplc="7C987620">
      <w:start w:val="1"/>
      <w:numFmt w:val="bullet"/>
      <w:lvlText w:val="o"/>
      <w:lvlJc w:val="left"/>
      <w:pPr>
        <w:ind w:left="3600" w:hanging="360"/>
      </w:pPr>
      <w:rPr>
        <w:rFonts w:ascii="Courier New" w:hAnsi="Courier New" w:cs="Courier New" w:hint="default"/>
      </w:rPr>
    </w:lvl>
    <w:lvl w:ilvl="5" w:tplc="1A0826EA">
      <w:start w:val="1"/>
      <w:numFmt w:val="bullet"/>
      <w:lvlText w:val=""/>
      <w:lvlJc w:val="left"/>
      <w:pPr>
        <w:ind w:left="4320" w:hanging="360"/>
      </w:pPr>
      <w:rPr>
        <w:rFonts w:ascii="Wingdings" w:hAnsi="Wingdings" w:hint="default"/>
      </w:rPr>
    </w:lvl>
    <w:lvl w:ilvl="6" w:tplc="3F7A75B2">
      <w:start w:val="1"/>
      <w:numFmt w:val="bullet"/>
      <w:lvlText w:val=""/>
      <w:lvlJc w:val="left"/>
      <w:pPr>
        <w:ind w:left="5040" w:hanging="360"/>
      </w:pPr>
      <w:rPr>
        <w:rFonts w:ascii="Symbol" w:hAnsi="Symbol" w:hint="default"/>
      </w:rPr>
    </w:lvl>
    <w:lvl w:ilvl="7" w:tplc="9094EF14">
      <w:start w:val="1"/>
      <w:numFmt w:val="bullet"/>
      <w:lvlText w:val="o"/>
      <w:lvlJc w:val="left"/>
      <w:pPr>
        <w:ind w:left="5760" w:hanging="360"/>
      </w:pPr>
      <w:rPr>
        <w:rFonts w:ascii="Courier New" w:hAnsi="Courier New" w:cs="Courier New" w:hint="default"/>
      </w:rPr>
    </w:lvl>
    <w:lvl w:ilvl="8" w:tplc="6616E17C">
      <w:start w:val="1"/>
      <w:numFmt w:val="bullet"/>
      <w:lvlText w:val=""/>
      <w:lvlJc w:val="left"/>
      <w:pPr>
        <w:ind w:left="6480" w:hanging="360"/>
      </w:pPr>
      <w:rPr>
        <w:rFonts w:ascii="Wingdings" w:hAnsi="Wingdings" w:hint="default"/>
      </w:rPr>
    </w:lvl>
  </w:abstractNum>
  <w:abstractNum w:abstractNumId="19" w15:restartNumberingAfterBreak="0">
    <w:nsid w:val="6B7C4AAC"/>
    <w:multiLevelType w:val="hybridMultilevel"/>
    <w:tmpl w:val="B762C052"/>
    <w:lvl w:ilvl="0" w:tplc="8C1A288C">
      <w:start w:val="1"/>
      <w:numFmt w:val="bullet"/>
      <w:lvlText w:val="•"/>
      <w:lvlJc w:val="left"/>
      <w:pPr>
        <w:tabs>
          <w:tab w:val="num" w:pos="720"/>
        </w:tabs>
        <w:ind w:left="720" w:hanging="360"/>
      </w:pPr>
      <w:rPr>
        <w:rFonts w:ascii="Arial" w:hAnsi="Arial" w:hint="default"/>
      </w:rPr>
    </w:lvl>
    <w:lvl w:ilvl="1" w:tplc="E57E8F54" w:tentative="1">
      <w:start w:val="1"/>
      <w:numFmt w:val="bullet"/>
      <w:lvlText w:val="•"/>
      <w:lvlJc w:val="left"/>
      <w:pPr>
        <w:tabs>
          <w:tab w:val="num" w:pos="1440"/>
        </w:tabs>
        <w:ind w:left="1440" w:hanging="360"/>
      </w:pPr>
      <w:rPr>
        <w:rFonts w:ascii="Arial" w:hAnsi="Arial" w:hint="default"/>
      </w:rPr>
    </w:lvl>
    <w:lvl w:ilvl="2" w:tplc="1DF24D12" w:tentative="1">
      <w:start w:val="1"/>
      <w:numFmt w:val="bullet"/>
      <w:lvlText w:val="•"/>
      <w:lvlJc w:val="left"/>
      <w:pPr>
        <w:tabs>
          <w:tab w:val="num" w:pos="2160"/>
        </w:tabs>
        <w:ind w:left="2160" w:hanging="360"/>
      </w:pPr>
      <w:rPr>
        <w:rFonts w:ascii="Arial" w:hAnsi="Arial" w:hint="default"/>
      </w:rPr>
    </w:lvl>
    <w:lvl w:ilvl="3" w:tplc="43CC37C6" w:tentative="1">
      <w:start w:val="1"/>
      <w:numFmt w:val="bullet"/>
      <w:lvlText w:val="•"/>
      <w:lvlJc w:val="left"/>
      <w:pPr>
        <w:tabs>
          <w:tab w:val="num" w:pos="2880"/>
        </w:tabs>
        <w:ind w:left="2880" w:hanging="360"/>
      </w:pPr>
      <w:rPr>
        <w:rFonts w:ascii="Arial" w:hAnsi="Arial" w:hint="default"/>
      </w:rPr>
    </w:lvl>
    <w:lvl w:ilvl="4" w:tplc="FC1A2E88" w:tentative="1">
      <w:start w:val="1"/>
      <w:numFmt w:val="bullet"/>
      <w:lvlText w:val="•"/>
      <w:lvlJc w:val="left"/>
      <w:pPr>
        <w:tabs>
          <w:tab w:val="num" w:pos="3600"/>
        </w:tabs>
        <w:ind w:left="3600" w:hanging="360"/>
      </w:pPr>
      <w:rPr>
        <w:rFonts w:ascii="Arial" w:hAnsi="Arial" w:hint="default"/>
      </w:rPr>
    </w:lvl>
    <w:lvl w:ilvl="5" w:tplc="8A566B22" w:tentative="1">
      <w:start w:val="1"/>
      <w:numFmt w:val="bullet"/>
      <w:lvlText w:val="•"/>
      <w:lvlJc w:val="left"/>
      <w:pPr>
        <w:tabs>
          <w:tab w:val="num" w:pos="4320"/>
        </w:tabs>
        <w:ind w:left="4320" w:hanging="360"/>
      </w:pPr>
      <w:rPr>
        <w:rFonts w:ascii="Arial" w:hAnsi="Arial" w:hint="default"/>
      </w:rPr>
    </w:lvl>
    <w:lvl w:ilvl="6" w:tplc="756E692C" w:tentative="1">
      <w:start w:val="1"/>
      <w:numFmt w:val="bullet"/>
      <w:lvlText w:val="•"/>
      <w:lvlJc w:val="left"/>
      <w:pPr>
        <w:tabs>
          <w:tab w:val="num" w:pos="5040"/>
        </w:tabs>
        <w:ind w:left="5040" w:hanging="360"/>
      </w:pPr>
      <w:rPr>
        <w:rFonts w:ascii="Arial" w:hAnsi="Arial" w:hint="default"/>
      </w:rPr>
    </w:lvl>
    <w:lvl w:ilvl="7" w:tplc="1D56DF3C" w:tentative="1">
      <w:start w:val="1"/>
      <w:numFmt w:val="bullet"/>
      <w:lvlText w:val="•"/>
      <w:lvlJc w:val="left"/>
      <w:pPr>
        <w:tabs>
          <w:tab w:val="num" w:pos="5760"/>
        </w:tabs>
        <w:ind w:left="5760" w:hanging="360"/>
      </w:pPr>
      <w:rPr>
        <w:rFonts w:ascii="Arial" w:hAnsi="Arial" w:hint="default"/>
      </w:rPr>
    </w:lvl>
    <w:lvl w:ilvl="8" w:tplc="AE98B0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604CB7"/>
    <w:multiLevelType w:val="hybridMultilevel"/>
    <w:tmpl w:val="6BC2803E"/>
    <w:lvl w:ilvl="0" w:tplc="D2E074E8">
      <w:start w:val="1"/>
      <w:numFmt w:val="bullet"/>
      <w:lvlText w:val=""/>
      <w:lvlJc w:val="left"/>
      <w:pPr>
        <w:ind w:left="720" w:hanging="360"/>
      </w:pPr>
      <w:rPr>
        <w:rFonts w:ascii="Symbol" w:hAnsi="Symbol" w:hint="default"/>
      </w:rPr>
    </w:lvl>
    <w:lvl w:ilvl="1" w:tplc="76C4CA28">
      <w:start w:val="1"/>
      <w:numFmt w:val="bullet"/>
      <w:lvlText w:val="o"/>
      <w:lvlJc w:val="left"/>
      <w:pPr>
        <w:ind w:left="1440" w:hanging="360"/>
      </w:pPr>
      <w:rPr>
        <w:rFonts w:ascii="Courier New" w:hAnsi="Courier New" w:cs="Courier New" w:hint="default"/>
      </w:rPr>
    </w:lvl>
    <w:lvl w:ilvl="2" w:tplc="FE1E6602">
      <w:start w:val="1"/>
      <w:numFmt w:val="bullet"/>
      <w:lvlText w:val=""/>
      <w:lvlJc w:val="left"/>
      <w:pPr>
        <w:ind w:left="2160" w:hanging="360"/>
      </w:pPr>
      <w:rPr>
        <w:rFonts w:ascii="Wingdings" w:hAnsi="Wingdings" w:hint="default"/>
      </w:rPr>
    </w:lvl>
    <w:lvl w:ilvl="3" w:tplc="F44C9748">
      <w:start w:val="1"/>
      <w:numFmt w:val="bullet"/>
      <w:lvlText w:val=""/>
      <w:lvlJc w:val="left"/>
      <w:pPr>
        <w:ind w:left="2880" w:hanging="360"/>
      </w:pPr>
      <w:rPr>
        <w:rFonts w:ascii="Symbol" w:hAnsi="Symbol" w:hint="default"/>
      </w:rPr>
    </w:lvl>
    <w:lvl w:ilvl="4" w:tplc="4C745352">
      <w:start w:val="1"/>
      <w:numFmt w:val="bullet"/>
      <w:lvlText w:val="o"/>
      <w:lvlJc w:val="left"/>
      <w:pPr>
        <w:ind w:left="3600" w:hanging="360"/>
      </w:pPr>
      <w:rPr>
        <w:rFonts w:ascii="Courier New" w:hAnsi="Courier New" w:cs="Courier New" w:hint="default"/>
      </w:rPr>
    </w:lvl>
    <w:lvl w:ilvl="5" w:tplc="F11C6CDC">
      <w:start w:val="1"/>
      <w:numFmt w:val="bullet"/>
      <w:lvlText w:val=""/>
      <w:lvlJc w:val="left"/>
      <w:pPr>
        <w:ind w:left="4320" w:hanging="360"/>
      </w:pPr>
      <w:rPr>
        <w:rFonts w:ascii="Wingdings" w:hAnsi="Wingdings" w:hint="default"/>
      </w:rPr>
    </w:lvl>
    <w:lvl w:ilvl="6" w:tplc="A10A7AD6">
      <w:start w:val="1"/>
      <w:numFmt w:val="bullet"/>
      <w:lvlText w:val=""/>
      <w:lvlJc w:val="left"/>
      <w:pPr>
        <w:ind w:left="5040" w:hanging="360"/>
      </w:pPr>
      <w:rPr>
        <w:rFonts w:ascii="Symbol" w:hAnsi="Symbol" w:hint="default"/>
      </w:rPr>
    </w:lvl>
    <w:lvl w:ilvl="7" w:tplc="E8FE145C">
      <w:start w:val="1"/>
      <w:numFmt w:val="bullet"/>
      <w:lvlText w:val="o"/>
      <w:lvlJc w:val="left"/>
      <w:pPr>
        <w:ind w:left="5760" w:hanging="360"/>
      </w:pPr>
      <w:rPr>
        <w:rFonts w:ascii="Courier New" w:hAnsi="Courier New" w:cs="Courier New" w:hint="default"/>
      </w:rPr>
    </w:lvl>
    <w:lvl w:ilvl="8" w:tplc="80247F40">
      <w:start w:val="1"/>
      <w:numFmt w:val="bullet"/>
      <w:lvlText w:val=""/>
      <w:lvlJc w:val="left"/>
      <w:pPr>
        <w:ind w:left="6480" w:hanging="360"/>
      </w:pPr>
      <w:rPr>
        <w:rFonts w:ascii="Wingdings" w:hAnsi="Wingdings" w:hint="default"/>
      </w:rPr>
    </w:lvl>
  </w:abstractNum>
  <w:abstractNum w:abstractNumId="21" w15:restartNumberingAfterBreak="0">
    <w:nsid w:val="6F3B759A"/>
    <w:multiLevelType w:val="multilevel"/>
    <w:tmpl w:val="E740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B4937"/>
    <w:multiLevelType w:val="hybridMultilevel"/>
    <w:tmpl w:val="0400D362"/>
    <w:lvl w:ilvl="0" w:tplc="83B09742">
      <w:start w:val="1"/>
      <w:numFmt w:val="bullet"/>
      <w:lvlText w:val=""/>
      <w:lvlJc w:val="left"/>
      <w:pPr>
        <w:ind w:left="720" w:hanging="360"/>
      </w:pPr>
      <w:rPr>
        <w:rFonts w:ascii="Symbol" w:hAnsi="Symbol" w:hint="default"/>
      </w:rPr>
    </w:lvl>
    <w:lvl w:ilvl="1" w:tplc="34306362" w:tentative="1">
      <w:start w:val="1"/>
      <w:numFmt w:val="bullet"/>
      <w:lvlText w:val="o"/>
      <w:lvlJc w:val="left"/>
      <w:pPr>
        <w:ind w:left="1440" w:hanging="360"/>
      </w:pPr>
      <w:rPr>
        <w:rFonts w:ascii="Courier New" w:hAnsi="Courier New" w:cs="Courier New" w:hint="default"/>
      </w:rPr>
    </w:lvl>
    <w:lvl w:ilvl="2" w:tplc="1EC60C38" w:tentative="1">
      <w:start w:val="1"/>
      <w:numFmt w:val="bullet"/>
      <w:lvlText w:val=""/>
      <w:lvlJc w:val="left"/>
      <w:pPr>
        <w:ind w:left="2160" w:hanging="360"/>
      </w:pPr>
      <w:rPr>
        <w:rFonts w:ascii="Wingdings" w:hAnsi="Wingdings" w:hint="default"/>
      </w:rPr>
    </w:lvl>
    <w:lvl w:ilvl="3" w:tplc="19DA22BC" w:tentative="1">
      <w:start w:val="1"/>
      <w:numFmt w:val="bullet"/>
      <w:lvlText w:val=""/>
      <w:lvlJc w:val="left"/>
      <w:pPr>
        <w:ind w:left="2880" w:hanging="360"/>
      </w:pPr>
      <w:rPr>
        <w:rFonts w:ascii="Symbol" w:hAnsi="Symbol" w:hint="default"/>
      </w:rPr>
    </w:lvl>
    <w:lvl w:ilvl="4" w:tplc="D1AC69EC" w:tentative="1">
      <w:start w:val="1"/>
      <w:numFmt w:val="bullet"/>
      <w:lvlText w:val="o"/>
      <w:lvlJc w:val="left"/>
      <w:pPr>
        <w:ind w:left="3600" w:hanging="360"/>
      </w:pPr>
      <w:rPr>
        <w:rFonts w:ascii="Courier New" w:hAnsi="Courier New" w:cs="Courier New" w:hint="default"/>
      </w:rPr>
    </w:lvl>
    <w:lvl w:ilvl="5" w:tplc="DC8C9A58" w:tentative="1">
      <w:start w:val="1"/>
      <w:numFmt w:val="bullet"/>
      <w:lvlText w:val=""/>
      <w:lvlJc w:val="left"/>
      <w:pPr>
        <w:ind w:left="4320" w:hanging="360"/>
      </w:pPr>
      <w:rPr>
        <w:rFonts w:ascii="Wingdings" w:hAnsi="Wingdings" w:hint="default"/>
      </w:rPr>
    </w:lvl>
    <w:lvl w:ilvl="6" w:tplc="895E84BA" w:tentative="1">
      <w:start w:val="1"/>
      <w:numFmt w:val="bullet"/>
      <w:lvlText w:val=""/>
      <w:lvlJc w:val="left"/>
      <w:pPr>
        <w:ind w:left="5040" w:hanging="360"/>
      </w:pPr>
      <w:rPr>
        <w:rFonts w:ascii="Symbol" w:hAnsi="Symbol" w:hint="default"/>
      </w:rPr>
    </w:lvl>
    <w:lvl w:ilvl="7" w:tplc="55365CE2" w:tentative="1">
      <w:start w:val="1"/>
      <w:numFmt w:val="bullet"/>
      <w:lvlText w:val="o"/>
      <w:lvlJc w:val="left"/>
      <w:pPr>
        <w:ind w:left="5760" w:hanging="360"/>
      </w:pPr>
      <w:rPr>
        <w:rFonts w:ascii="Courier New" w:hAnsi="Courier New" w:cs="Courier New" w:hint="default"/>
      </w:rPr>
    </w:lvl>
    <w:lvl w:ilvl="8" w:tplc="B4081340" w:tentative="1">
      <w:start w:val="1"/>
      <w:numFmt w:val="bullet"/>
      <w:lvlText w:val=""/>
      <w:lvlJc w:val="left"/>
      <w:pPr>
        <w:ind w:left="6480" w:hanging="360"/>
      </w:pPr>
      <w:rPr>
        <w:rFonts w:ascii="Wingdings" w:hAnsi="Wingdings" w:hint="default"/>
      </w:rPr>
    </w:lvl>
  </w:abstractNum>
  <w:abstractNum w:abstractNumId="23" w15:restartNumberingAfterBreak="0">
    <w:nsid w:val="747631FD"/>
    <w:multiLevelType w:val="hybridMultilevel"/>
    <w:tmpl w:val="847ADD08"/>
    <w:lvl w:ilvl="0" w:tplc="0936C90C">
      <w:start w:val="1"/>
      <w:numFmt w:val="bullet"/>
      <w:lvlText w:val="•"/>
      <w:lvlJc w:val="left"/>
      <w:pPr>
        <w:tabs>
          <w:tab w:val="num" w:pos="720"/>
        </w:tabs>
        <w:ind w:left="720" w:hanging="360"/>
      </w:pPr>
      <w:rPr>
        <w:rFonts w:ascii="Arial" w:hAnsi="Arial" w:hint="default"/>
      </w:rPr>
    </w:lvl>
    <w:lvl w:ilvl="1" w:tplc="675EDE4A" w:tentative="1">
      <w:start w:val="1"/>
      <w:numFmt w:val="bullet"/>
      <w:lvlText w:val="•"/>
      <w:lvlJc w:val="left"/>
      <w:pPr>
        <w:tabs>
          <w:tab w:val="num" w:pos="1440"/>
        </w:tabs>
        <w:ind w:left="1440" w:hanging="360"/>
      </w:pPr>
      <w:rPr>
        <w:rFonts w:ascii="Arial" w:hAnsi="Arial" w:hint="default"/>
      </w:rPr>
    </w:lvl>
    <w:lvl w:ilvl="2" w:tplc="4C70F512" w:tentative="1">
      <w:start w:val="1"/>
      <w:numFmt w:val="bullet"/>
      <w:lvlText w:val="•"/>
      <w:lvlJc w:val="left"/>
      <w:pPr>
        <w:tabs>
          <w:tab w:val="num" w:pos="2160"/>
        </w:tabs>
        <w:ind w:left="2160" w:hanging="360"/>
      </w:pPr>
      <w:rPr>
        <w:rFonts w:ascii="Arial" w:hAnsi="Arial" w:hint="default"/>
      </w:rPr>
    </w:lvl>
    <w:lvl w:ilvl="3" w:tplc="57CA3F62" w:tentative="1">
      <w:start w:val="1"/>
      <w:numFmt w:val="bullet"/>
      <w:lvlText w:val="•"/>
      <w:lvlJc w:val="left"/>
      <w:pPr>
        <w:tabs>
          <w:tab w:val="num" w:pos="2880"/>
        </w:tabs>
        <w:ind w:left="2880" w:hanging="360"/>
      </w:pPr>
      <w:rPr>
        <w:rFonts w:ascii="Arial" w:hAnsi="Arial" w:hint="default"/>
      </w:rPr>
    </w:lvl>
    <w:lvl w:ilvl="4" w:tplc="EFDA329E" w:tentative="1">
      <w:start w:val="1"/>
      <w:numFmt w:val="bullet"/>
      <w:lvlText w:val="•"/>
      <w:lvlJc w:val="left"/>
      <w:pPr>
        <w:tabs>
          <w:tab w:val="num" w:pos="3600"/>
        </w:tabs>
        <w:ind w:left="3600" w:hanging="360"/>
      </w:pPr>
      <w:rPr>
        <w:rFonts w:ascii="Arial" w:hAnsi="Arial" w:hint="default"/>
      </w:rPr>
    </w:lvl>
    <w:lvl w:ilvl="5" w:tplc="55201356" w:tentative="1">
      <w:start w:val="1"/>
      <w:numFmt w:val="bullet"/>
      <w:lvlText w:val="•"/>
      <w:lvlJc w:val="left"/>
      <w:pPr>
        <w:tabs>
          <w:tab w:val="num" w:pos="4320"/>
        </w:tabs>
        <w:ind w:left="4320" w:hanging="360"/>
      </w:pPr>
      <w:rPr>
        <w:rFonts w:ascii="Arial" w:hAnsi="Arial" w:hint="default"/>
      </w:rPr>
    </w:lvl>
    <w:lvl w:ilvl="6" w:tplc="1AC2CDD0" w:tentative="1">
      <w:start w:val="1"/>
      <w:numFmt w:val="bullet"/>
      <w:lvlText w:val="•"/>
      <w:lvlJc w:val="left"/>
      <w:pPr>
        <w:tabs>
          <w:tab w:val="num" w:pos="5040"/>
        </w:tabs>
        <w:ind w:left="5040" w:hanging="360"/>
      </w:pPr>
      <w:rPr>
        <w:rFonts w:ascii="Arial" w:hAnsi="Arial" w:hint="default"/>
      </w:rPr>
    </w:lvl>
    <w:lvl w:ilvl="7" w:tplc="2E48D942" w:tentative="1">
      <w:start w:val="1"/>
      <w:numFmt w:val="bullet"/>
      <w:lvlText w:val="•"/>
      <w:lvlJc w:val="left"/>
      <w:pPr>
        <w:tabs>
          <w:tab w:val="num" w:pos="5760"/>
        </w:tabs>
        <w:ind w:left="5760" w:hanging="360"/>
      </w:pPr>
      <w:rPr>
        <w:rFonts w:ascii="Arial" w:hAnsi="Arial" w:hint="default"/>
      </w:rPr>
    </w:lvl>
    <w:lvl w:ilvl="8" w:tplc="752469E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14"/>
  </w:num>
  <w:num w:numId="4">
    <w:abstractNumId w:val="1"/>
  </w:num>
  <w:num w:numId="5">
    <w:abstractNumId w:val="23"/>
  </w:num>
  <w:num w:numId="6">
    <w:abstractNumId w:val="8"/>
  </w:num>
  <w:num w:numId="7">
    <w:abstractNumId w:val="19"/>
  </w:num>
  <w:num w:numId="8">
    <w:abstractNumId w:val="3"/>
  </w:num>
  <w:num w:numId="9">
    <w:abstractNumId w:val="0"/>
  </w:num>
  <w:num w:numId="10">
    <w:abstractNumId w:val="5"/>
  </w:num>
  <w:num w:numId="11">
    <w:abstractNumId w:val="15"/>
  </w:num>
  <w:num w:numId="12">
    <w:abstractNumId w:val="16"/>
  </w:num>
  <w:num w:numId="13">
    <w:abstractNumId w:val="17"/>
  </w:num>
  <w:num w:numId="14">
    <w:abstractNumId w:val="6"/>
  </w:num>
  <w:num w:numId="15">
    <w:abstractNumId w:val="22"/>
  </w:num>
  <w:num w:numId="16">
    <w:abstractNumId w:val="13"/>
  </w:num>
  <w:num w:numId="17">
    <w:abstractNumId w:val="11"/>
  </w:num>
  <w:num w:numId="18">
    <w:abstractNumId w:val="10"/>
  </w:num>
  <w:num w:numId="19">
    <w:abstractNumId w:val="2"/>
  </w:num>
  <w:num w:numId="20">
    <w:abstractNumId w:val="20"/>
  </w:num>
  <w:num w:numId="21">
    <w:abstractNumId w:val="4"/>
  </w:num>
  <w:num w:numId="22">
    <w:abstractNumId w:val="12"/>
  </w:num>
  <w:num w:numId="23">
    <w:abstractNumId w:val="1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7F"/>
    <w:rsid w:val="00007BE8"/>
    <w:rsid w:val="00013445"/>
    <w:rsid w:val="00014E95"/>
    <w:rsid w:val="00015D6D"/>
    <w:rsid w:val="00023BB2"/>
    <w:rsid w:val="000335E1"/>
    <w:rsid w:val="0004609F"/>
    <w:rsid w:val="000558D7"/>
    <w:rsid w:val="000640D1"/>
    <w:rsid w:val="000678E1"/>
    <w:rsid w:val="000701AB"/>
    <w:rsid w:val="0008360D"/>
    <w:rsid w:val="00092756"/>
    <w:rsid w:val="000928B6"/>
    <w:rsid w:val="000A1EB0"/>
    <w:rsid w:val="000A3BD2"/>
    <w:rsid w:val="000C26FB"/>
    <w:rsid w:val="000C2B6E"/>
    <w:rsid w:val="000D3601"/>
    <w:rsid w:val="000E5681"/>
    <w:rsid w:val="000E596D"/>
    <w:rsid w:val="00101420"/>
    <w:rsid w:val="0010715D"/>
    <w:rsid w:val="00112B05"/>
    <w:rsid w:val="00114C4B"/>
    <w:rsid w:val="001176F6"/>
    <w:rsid w:val="00124FDC"/>
    <w:rsid w:val="0013143E"/>
    <w:rsid w:val="00151B5A"/>
    <w:rsid w:val="00151E9F"/>
    <w:rsid w:val="00153257"/>
    <w:rsid w:val="00165163"/>
    <w:rsid w:val="00174280"/>
    <w:rsid w:val="0018698D"/>
    <w:rsid w:val="00190901"/>
    <w:rsid w:val="001A7DEE"/>
    <w:rsid w:val="001D75EE"/>
    <w:rsid w:val="001D7E1D"/>
    <w:rsid w:val="001E22B3"/>
    <w:rsid w:val="00201DDD"/>
    <w:rsid w:val="00212E28"/>
    <w:rsid w:val="00214801"/>
    <w:rsid w:val="00216A2F"/>
    <w:rsid w:val="0021794B"/>
    <w:rsid w:val="002271D1"/>
    <w:rsid w:val="0024323F"/>
    <w:rsid w:val="002438C1"/>
    <w:rsid w:val="002668CA"/>
    <w:rsid w:val="00267E3B"/>
    <w:rsid w:val="00275B89"/>
    <w:rsid w:val="00280F55"/>
    <w:rsid w:val="0028434E"/>
    <w:rsid w:val="00297E3F"/>
    <w:rsid w:val="002A1915"/>
    <w:rsid w:val="002A3292"/>
    <w:rsid w:val="002B3CC5"/>
    <w:rsid w:val="002B6334"/>
    <w:rsid w:val="002B6F34"/>
    <w:rsid w:val="002B73FB"/>
    <w:rsid w:val="002C4196"/>
    <w:rsid w:val="002E0107"/>
    <w:rsid w:val="002E45DB"/>
    <w:rsid w:val="002E5728"/>
    <w:rsid w:val="002F5722"/>
    <w:rsid w:val="00304F13"/>
    <w:rsid w:val="003218D4"/>
    <w:rsid w:val="00323F9A"/>
    <w:rsid w:val="00325446"/>
    <w:rsid w:val="00325637"/>
    <w:rsid w:val="00326867"/>
    <w:rsid w:val="003348C9"/>
    <w:rsid w:val="00340F75"/>
    <w:rsid w:val="00351AC5"/>
    <w:rsid w:val="00365825"/>
    <w:rsid w:val="0037340E"/>
    <w:rsid w:val="00394975"/>
    <w:rsid w:val="003A1E01"/>
    <w:rsid w:val="003B0270"/>
    <w:rsid w:val="003D0969"/>
    <w:rsid w:val="003D1166"/>
    <w:rsid w:val="003F0A18"/>
    <w:rsid w:val="003F0D97"/>
    <w:rsid w:val="003F4EE9"/>
    <w:rsid w:val="003F55B6"/>
    <w:rsid w:val="00434F9F"/>
    <w:rsid w:val="00435D39"/>
    <w:rsid w:val="00442270"/>
    <w:rsid w:val="00442533"/>
    <w:rsid w:val="00451DAA"/>
    <w:rsid w:val="004575E2"/>
    <w:rsid w:val="00460F76"/>
    <w:rsid w:val="004761A6"/>
    <w:rsid w:val="00477EF4"/>
    <w:rsid w:val="00497FCD"/>
    <w:rsid w:val="004B5BD0"/>
    <w:rsid w:val="004B66AA"/>
    <w:rsid w:val="004C2626"/>
    <w:rsid w:val="004D064E"/>
    <w:rsid w:val="004D5AB0"/>
    <w:rsid w:val="004F60A8"/>
    <w:rsid w:val="00504714"/>
    <w:rsid w:val="005055A0"/>
    <w:rsid w:val="005074AF"/>
    <w:rsid w:val="00513637"/>
    <w:rsid w:val="00522324"/>
    <w:rsid w:val="00523E7F"/>
    <w:rsid w:val="00525EFF"/>
    <w:rsid w:val="00533982"/>
    <w:rsid w:val="00533C87"/>
    <w:rsid w:val="005360E5"/>
    <w:rsid w:val="00553EFD"/>
    <w:rsid w:val="00554EBB"/>
    <w:rsid w:val="00561EA3"/>
    <w:rsid w:val="0056377E"/>
    <w:rsid w:val="00565DF7"/>
    <w:rsid w:val="00573CEE"/>
    <w:rsid w:val="00591F1A"/>
    <w:rsid w:val="0059593A"/>
    <w:rsid w:val="00597E72"/>
    <w:rsid w:val="005A218A"/>
    <w:rsid w:val="005A6BE8"/>
    <w:rsid w:val="005B0C9A"/>
    <w:rsid w:val="005B4D0B"/>
    <w:rsid w:val="005B77F1"/>
    <w:rsid w:val="005C6024"/>
    <w:rsid w:val="005D036D"/>
    <w:rsid w:val="005F4331"/>
    <w:rsid w:val="006208E7"/>
    <w:rsid w:val="00645238"/>
    <w:rsid w:val="00646DBB"/>
    <w:rsid w:val="00646F29"/>
    <w:rsid w:val="006573DF"/>
    <w:rsid w:val="00657E34"/>
    <w:rsid w:val="006618D2"/>
    <w:rsid w:val="00670D97"/>
    <w:rsid w:val="00671546"/>
    <w:rsid w:val="00675165"/>
    <w:rsid w:val="00675B77"/>
    <w:rsid w:val="00680509"/>
    <w:rsid w:val="006808D7"/>
    <w:rsid w:val="00692A6A"/>
    <w:rsid w:val="006A484D"/>
    <w:rsid w:val="006A7810"/>
    <w:rsid w:val="006B738D"/>
    <w:rsid w:val="006C5BAB"/>
    <w:rsid w:val="006C6173"/>
    <w:rsid w:val="006C70A4"/>
    <w:rsid w:val="006E5882"/>
    <w:rsid w:val="006F1544"/>
    <w:rsid w:val="006F2AD9"/>
    <w:rsid w:val="00702C43"/>
    <w:rsid w:val="0073098F"/>
    <w:rsid w:val="007423F7"/>
    <w:rsid w:val="00743ED6"/>
    <w:rsid w:val="00753DB2"/>
    <w:rsid w:val="0075718C"/>
    <w:rsid w:val="00764F82"/>
    <w:rsid w:val="00767257"/>
    <w:rsid w:val="00770AF4"/>
    <w:rsid w:val="00770CBB"/>
    <w:rsid w:val="0077399D"/>
    <w:rsid w:val="00784105"/>
    <w:rsid w:val="00784786"/>
    <w:rsid w:val="007867B1"/>
    <w:rsid w:val="007871E4"/>
    <w:rsid w:val="00795732"/>
    <w:rsid w:val="00797100"/>
    <w:rsid w:val="007A09B2"/>
    <w:rsid w:val="007E778D"/>
    <w:rsid w:val="00807853"/>
    <w:rsid w:val="00812782"/>
    <w:rsid w:val="00817D25"/>
    <w:rsid w:val="0083001A"/>
    <w:rsid w:val="00843FA3"/>
    <w:rsid w:val="00845147"/>
    <w:rsid w:val="00846DAF"/>
    <w:rsid w:val="00847F03"/>
    <w:rsid w:val="00855EEF"/>
    <w:rsid w:val="008707EB"/>
    <w:rsid w:val="00874FCD"/>
    <w:rsid w:val="0088444B"/>
    <w:rsid w:val="00887C6E"/>
    <w:rsid w:val="00894A47"/>
    <w:rsid w:val="008B6A53"/>
    <w:rsid w:val="008F0B34"/>
    <w:rsid w:val="00920434"/>
    <w:rsid w:val="00925678"/>
    <w:rsid w:val="009337DD"/>
    <w:rsid w:val="00942BC2"/>
    <w:rsid w:val="00951559"/>
    <w:rsid w:val="00951EF7"/>
    <w:rsid w:val="00961639"/>
    <w:rsid w:val="0096401E"/>
    <w:rsid w:val="00964907"/>
    <w:rsid w:val="009649B2"/>
    <w:rsid w:val="0096674E"/>
    <w:rsid w:val="00970014"/>
    <w:rsid w:val="00980C35"/>
    <w:rsid w:val="00987E74"/>
    <w:rsid w:val="00992433"/>
    <w:rsid w:val="009A1093"/>
    <w:rsid w:val="009A2D04"/>
    <w:rsid w:val="009A49D9"/>
    <w:rsid w:val="009B5C16"/>
    <w:rsid w:val="009C33F5"/>
    <w:rsid w:val="009C34DD"/>
    <w:rsid w:val="009C5088"/>
    <w:rsid w:val="009C760E"/>
    <w:rsid w:val="009D6EAC"/>
    <w:rsid w:val="009E0D05"/>
    <w:rsid w:val="009E0D64"/>
    <w:rsid w:val="009E6314"/>
    <w:rsid w:val="009E7619"/>
    <w:rsid w:val="009F201C"/>
    <w:rsid w:val="009F4CEB"/>
    <w:rsid w:val="00A01AD1"/>
    <w:rsid w:val="00A03E33"/>
    <w:rsid w:val="00A1350C"/>
    <w:rsid w:val="00A1523D"/>
    <w:rsid w:val="00A217F5"/>
    <w:rsid w:val="00A21F00"/>
    <w:rsid w:val="00A37026"/>
    <w:rsid w:val="00A4569B"/>
    <w:rsid w:val="00A60826"/>
    <w:rsid w:val="00A65369"/>
    <w:rsid w:val="00A672D8"/>
    <w:rsid w:val="00A70327"/>
    <w:rsid w:val="00A70B9D"/>
    <w:rsid w:val="00A75E7D"/>
    <w:rsid w:val="00A86369"/>
    <w:rsid w:val="00A86B28"/>
    <w:rsid w:val="00A913BC"/>
    <w:rsid w:val="00A913E7"/>
    <w:rsid w:val="00A9261A"/>
    <w:rsid w:val="00AB31A4"/>
    <w:rsid w:val="00AB5928"/>
    <w:rsid w:val="00AE0FB5"/>
    <w:rsid w:val="00B0026F"/>
    <w:rsid w:val="00B010BF"/>
    <w:rsid w:val="00B02322"/>
    <w:rsid w:val="00B06F0A"/>
    <w:rsid w:val="00B14367"/>
    <w:rsid w:val="00B236CE"/>
    <w:rsid w:val="00B366C4"/>
    <w:rsid w:val="00B406F6"/>
    <w:rsid w:val="00B45398"/>
    <w:rsid w:val="00B507CE"/>
    <w:rsid w:val="00B5683E"/>
    <w:rsid w:val="00B6165E"/>
    <w:rsid w:val="00B622AC"/>
    <w:rsid w:val="00B6238D"/>
    <w:rsid w:val="00B8339D"/>
    <w:rsid w:val="00B93C48"/>
    <w:rsid w:val="00B941A5"/>
    <w:rsid w:val="00B95D7F"/>
    <w:rsid w:val="00BA0BBC"/>
    <w:rsid w:val="00BA0CA6"/>
    <w:rsid w:val="00BA221D"/>
    <w:rsid w:val="00BA613A"/>
    <w:rsid w:val="00BB6D45"/>
    <w:rsid w:val="00BC5607"/>
    <w:rsid w:val="00BC5A58"/>
    <w:rsid w:val="00BD3360"/>
    <w:rsid w:val="00BE56B1"/>
    <w:rsid w:val="00BF5930"/>
    <w:rsid w:val="00BF6A68"/>
    <w:rsid w:val="00BF73D3"/>
    <w:rsid w:val="00C02478"/>
    <w:rsid w:val="00C025DE"/>
    <w:rsid w:val="00C17F5F"/>
    <w:rsid w:val="00C27319"/>
    <w:rsid w:val="00C313B8"/>
    <w:rsid w:val="00C42C73"/>
    <w:rsid w:val="00C47275"/>
    <w:rsid w:val="00C51A09"/>
    <w:rsid w:val="00C53823"/>
    <w:rsid w:val="00C56917"/>
    <w:rsid w:val="00C620F1"/>
    <w:rsid w:val="00C650F9"/>
    <w:rsid w:val="00C6513A"/>
    <w:rsid w:val="00C700F5"/>
    <w:rsid w:val="00C71064"/>
    <w:rsid w:val="00C7605A"/>
    <w:rsid w:val="00C7680D"/>
    <w:rsid w:val="00C9650B"/>
    <w:rsid w:val="00CE2131"/>
    <w:rsid w:val="00CF1BAA"/>
    <w:rsid w:val="00CF2BB2"/>
    <w:rsid w:val="00CF39EC"/>
    <w:rsid w:val="00CF7BE4"/>
    <w:rsid w:val="00D04825"/>
    <w:rsid w:val="00D07A72"/>
    <w:rsid w:val="00D259DB"/>
    <w:rsid w:val="00D26D35"/>
    <w:rsid w:val="00D339B3"/>
    <w:rsid w:val="00D37BFD"/>
    <w:rsid w:val="00D565E0"/>
    <w:rsid w:val="00D57215"/>
    <w:rsid w:val="00D66FD0"/>
    <w:rsid w:val="00D76FB1"/>
    <w:rsid w:val="00D80B89"/>
    <w:rsid w:val="00D8469E"/>
    <w:rsid w:val="00D96124"/>
    <w:rsid w:val="00DB11EF"/>
    <w:rsid w:val="00DB42BC"/>
    <w:rsid w:val="00DC30B3"/>
    <w:rsid w:val="00DC7EFA"/>
    <w:rsid w:val="00DD0225"/>
    <w:rsid w:val="00DE1A7E"/>
    <w:rsid w:val="00DF0A38"/>
    <w:rsid w:val="00E051F2"/>
    <w:rsid w:val="00E13764"/>
    <w:rsid w:val="00E17A6E"/>
    <w:rsid w:val="00E27B55"/>
    <w:rsid w:val="00E27BE1"/>
    <w:rsid w:val="00E33FA3"/>
    <w:rsid w:val="00E41450"/>
    <w:rsid w:val="00E41776"/>
    <w:rsid w:val="00E432D9"/>
    <w:rsid w:val="00E57C7D"/>
    <w:rsid w:val="00E64334"/>
    <w:rsid w:val="00E66027"/>
    <w:rsid w:val="00E9585B"/>
    <w:rsid w:val="00EA41E9"/>
    <w:rsid w:val="00ED55BB"/>
    <w:rsid w:val="00ED7907"/>
    <w:rsid w:val="00EE653B"/>
    <w:rsid w:val="00EF77CC"/>
    <w:rsid w:val="00F03BEA"/>
    <w:rsid w:val="00F10BF4"/>
    <w:rsid w:val="00F14756"/>
    <w:rsid w:val="00F157D4"/>
    <w:rsid w:val="00F2009C"/>
    <w:rsid w:val="00F2084D"/>
    <w:rsid w:val="00F31695"/>
    <w:rsid w:val="00F34C86"/>
    <w:rsid w:val="00F427DA"/>
    <w:rsid w:val="00F42835"/>
    <w:rsid w:val="00F44F66"/>
    <w:rsid w:val="00F479D7"/>
    <w:rsid w:val="00F771B7"/>
    <w:rsid w:val="00F936E8"/>
    <w:rsid w:val="00F93EAA"/>
    <w:rsid w:val="00FA574C"/>
    <w:rsid w:val="00FB1537"/>
    <w:rsid w:val="00FB3A57"/>
    <w:rsid w:val="00FB7FFB"/>
    <w:rsid w:val="00FE02C4"/>
    <w:rsid w:val="00FE5F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9DC7"/>
  <w15:chartTrackingRefBased/>
  <w15:docId w15:val="{CB955883-7585-4DE6-A809-B17ECEB4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link w:val="Heading1"/>
    <w:rsid w:val="00275B89"/>
    <w:rPr>
      <w:rFonts w:ascii="Corbel" w:eastAsia="Times New Roman" w:hAnsi="Corbel"/>
      <w:b/>
      <w:bCs/>
      <w:sz w:val="40"/>
      <w:szCs w:val="28"/>
      <w:lang w:eastAsia="en-US"/>
    </w:rPr>
  </w:style>
  <w:style w:type="character" w:customStyle="1" w:styleId="Heading2Char">
    <w:name w:val="Heading 2 Char"/>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link w:val="BodyText1"/>
    <w:rsid w:val="00267E3B"/>
    <w:rPr>
      <w:rFonts w:ascii="Arial" w:hAnsi="Arial"/>
      <w:color w:val="000000"/>
      <w:sz w:val="24"/>
      <w:szCs w:val="28"/>
      <w:lang w:eastAsia="en-US"/>
    </w:rPr>
  </w:style>
  <w:style w:type="character" w:styleId="PlaceholderText">
    <w:name w:val="Placeholder Tex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uiPriority w:val="99"/>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uiPriority w:val="99"/>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uiPriority w:val="99"/>
    <w:semiHidden/>
    <w:unhideWhenUsed/>
    <w:rsid w:val="00ED7907"/>
    <w:rPr>
      <w:rFonts w:ascii="Times New Roman" w:hAnsi="Times New Roman"/>
    </w:rPr>
  </w:style>
  <w:style w:type="paragraph" w:customStyle="1" w:styleId="Default">
    <w:name w:val="Default"/>
    <w:rsid w:val="00B622A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B31A4"/>
    <w:rPr>
      <w:sz w:val="16"/>
      <w:szCs w:val="16"/>
    </w:rPr>
  </w:style>
  <w:style w:type="paragraph" w:styleId="CommentText">
    <w:name w:val="annotation text"/>
    <w:basedOn w:val="Normal"/>
    <w:link w:val="CommentTextChar"/>
    <w:uiPriority w:val="99"/>
    <w:semiHidden/>
    <w:unhideWhenUsed/>
    <w:rsid w:val="00AB31A4"/>
    <w:rPr>
      <w:sz w:val="20"/>
      <w:szCs w:val="20"/>
    </w:rPr>
  </w:style>
  <w:style w:type="character" w:customStyle="1" w:styleId="CommentTextChar">
    <w:name w:val="Comment Text Char"/>
    <w:basedOn w:val="DefaultParagraphFont"/>
    <w:link w:val="CommentText"/>
    <w:uiPriority w:val="99"/>
    <w:semiHidden/>
    <w:rsid w:val="00AB31A4"/>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AB31A4"/>
    <w:rPr>
      <w:b/>
      <w:bCs/>
    </w:rPr>
  </w:style>
  <w:style w:type="character" w:customStyle="1" w:styleId="CommentSubjectChar">
    <w:name w:val="Comment Subject Char"/>
    <w:basedOn w:val="CommentTextChar"/>
    <w:link w:val="CommentSubject"/>
    <w:uiPriority w:val="99"/>
    <w:semiHidden/>
    <w:rsid w:val="00AB31A4"/>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jackson\AppData\Local\Microsoft\Windows\INetCache\Content.Outlook\3GQXBPTS\Full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1e2079a-7727-4463-84a8-99a93e6caf56">
      <UserInfo>
        <DisplayName>Philip Mandeville</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4A477420F35645865B86C2FD2B913B" ma:contentTypeVersion="4" ma:contentTypeDescription="Create a new document." ma:contentTypeScope="" ma:versionID="121588d747871ce19e7eefca51f1425f">
  <xsd:schema xmlns:xsd="http://www.w3.org/2001/XMLSchema" xmlns:xs="http://www.w3.org/2001/XMLSchema" xmlns:p="http://schemas.microsoft.com/office/2006/metadata/properties" xmlns:ns2="e1e2079a-7727-4463-84a8-99a93e6caf56" targetNamespace="http://schemas.microsoft.com/office/2006/metadata/properties" ma:root="true" ma:fieldsID="c5e1770cba22a0d5f769134fd1ad0ccf" ns2:_="">
    <xsd:import namespace="e1e2079a-7727-4463-84a8-99a93e6caf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79a-7727-4463-84a8-99a93e6caf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49EB8-9D50-41B5-B7A7-E5A64AD5713C}">
  <ds:schemaRefs>
    <ds:schemaRef ds:uri="http://schemas.microsoft.com/sharepoint/v3/contenttype/forms"/>
  </ds:schemaRefs>
</ds:datastoreItem>
</file>

<file path=customXml/itemProps2.xml><?xml version="1.0" encoding="utf-8"?>
<ds:datastoreItem xmlns:ds="http://schemas.openxmlformats.org/officeDocument/2006/customXml" ds:itemID="{1F3C4607-441C-4155-BDDD-4F39F1931024}">
  <ds:schemaRefs>
    <ds:schemaRef ds:uri="http://schemas.openxmlformats.org/officeDocument/2006/bibliography"/>
  </ds:schemaRefs>
</ds:datastoreItem>
</file>

<file path=customXml/itemProps3.xml><?xml version="1.0" encoding="utf-8"?>
<ds:datastoreItem xmlns:ds="http://schemas.openxmlformats.org/officeDocument/2006/customXml" ds:itemID="{F6B1BD0D-B294-409D-AD19-92DF1E729CB7}">
  <ds:schemaRefs>
    <ds:schemaRef ds:uri="e1e2079a-7727-4463-84a8-99a93e6caf5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C16ECFE-67A0-46D8-9DF2-2A2EE07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79a-7727-4463-84a8-99a93e6ca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Full_Report_Template.dot</Template>
  <TotalTime>4</TotalTime>
  <Pages>11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Charalampopoulos</dc:creator>
  <cp:lastModifiedBy>Alker, Craig</cp:lastModifiedBy>
  <cp:revision>7</cp:revision>
  <cp:lastPrinted>2011-09-30T07:46:00Z</cp:lastPrinted>
  <dcterms:created xsi:type="dcterms:W3CDTF">2022-01-13T11:44:00Z</dcterms:created>
  <dcterms:modified xsi:type="dcterms:W3CDTF">2022-01-21T10:47:00Z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0x010100B04A477420F35645865B86C2FD2B913B</vt:lpwstr>
  </property>
</Properties>
</file>